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EE6C" w14:textId="191E3E91" w:rsidR="00A30A7D" w:rsidRDefault="00A30A7D">
      <w:pPr>
        <w:pStyle w:val="Hoofdtekst"/>
      </w:pPr>
    </w:p>
    <w:p w14:paraId="38531173" w14:textId="65D13B45" w:rsidR="00B34754" w:rsidRDefault="00B34754">
      <w:pPr>
        <w:pStyle w:val="Hoofdtekst"/>
      </w:pPr>
    </w:p>
    <w:p w14:paraId="26DBC5BF" w14:textId="583DF7A4" w:rsidR="00B34754" w:rsidRDefault="00B34754">
      <w:pPr>
        <w:pStyle w:val="Hoofdtekst"/>
      </w:pPr>
    </w:p>
    <w:p w14:paraId="5B26D187" w14:textId="77777777" w:rsidR="00B34754" w:rsidRPr="00B34754" w:rsidRDefault="00B34754" w:rsidP="00B34754">
      <w:pPr>
        <w:pStyle w:val="Hoofdtekst"/>
        <w:rPr>
          <w:b/>
        </w:rPr>
      </w:pPr>
    </w:p>
    <w:p w14:paraId="7B410C72" w14:textId="77777777" w:rsidR="00B34754" w:rsidRPr="00B34754" w:rsidRDefault="00B34754" w:rsidP="00B34754">
      <w:pPr>
        <w:pStyle w:val="Hoofdtekst"/>
        <w:rPr>
          <w:b/>
        </w:rPr>
      </w:pPr>
    </w:p>
    <w:p w14:paraId="09875A8B" w14:textId="77777777" w:rsidR="00B34754" w:rsidRPr="00B34754" w:rsidRDefault="00B34754" w:rsidP="00B34754">
      <w:pPr>
        <w:pStyle w:val="Hoofdtekst"/>
        <w:rPr>
          <w:b/>
        </w:rPr>
      </w:pPr>
    </w:p>
    <w:p w14:paraId="28A933FB" w14:textId="77777777" w:rsidR="00B34754" w:rsidRPr="00B34754" w:rsidRDefault="00B34754" w:rsidP="00B34754">
      <w:pPr>
        <w:pStyle w:val="Hoofdtekst"/>
        <w:rPr>
          <w:b/>
        </w:rPr>
      </w:pPr>
    </w:p>
    <w:p w14:paraId="7E3BE179" w14:textId="77777777" w:rsidR="00B34754" w:rsidRPr="00B34754" w:rsidRDefault="00B34754" w:rsidP="00B34754">
      <w:pPr>
        <w:pStyle w:val="Hoofdtekst"/>
        <w:rPr>
          <w:b/>
        </w:rPr>
      </w:pPr>
    </w:p>
    <w:p w14:paraId="00A06EAD" w14:textId="4F82F449" w:rsidR="00B34754" w:rsidRDefault="008C6E16" w:rsidP="00B34754">
      <w:pPr>
        <w:pStyle w:val="Hoofdtekst"/>
        <w:rPr>
          <w:b/>
        </w:rPr>
      </w:pPr>
      <w:r>
        <w:rPr>
          <w:b/>
        </w:rPr>
        <w:t xml:space="preserve">                         </w:t>
      </w:r>
      <w:r>
        <w:rPr>
          <w:b/>
          <w:noProof/>
          <w14:textOutline w14:w="0" w14:cap="rnd" w14:cmpd="sng" w14:algn="ctr">
            <w14:noFill/>
            <w14:prstDash w14:val="solid"/>
            <w14:bevel/>
          </w14:textOutline>
        </w:rPr>
        <w:drawing>
          <wp:inline distT="0" distB="0" distL="0" distR="0" wp14:anchorId="3F8AB0DF" wp14:editId="00FD3745">
            <wp:extent cx="3983248" cy="2987643"/>
            <wp:effectExtent l="0" t="0" r="5080" b="0"/>
            <wp:docPr id="1" name="Afbeelding 1" descr="Afbeelding met tekst, binnen, verschille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innen, verschillend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2421" cy="2994523"/>
                    </a:xfrm>
                    <a:prstGeom prst="rect">
                      <a:avLst/>
                    </a:prstGeom>
                  </pic:spPr>
                </pic:pic>
              </a:graphicData>
            </a:graphic>
          </wp:inline>
        </w:drawing>
      </w:r>
    </w:p>
    <w:p w14:paraId="3389B149" w14:textId="77777777" w:rsidR="00B34754" w:rsidRDefault="00B34754" w:rsidP="00B34754">
      <w:pPr>
        <w:pStyle w:val="Hoofdtekst"/>
        <w:rPr>
          <w:b/>
        </w:rPr>
      </w:pPr>
    </w:p>
    <w:p w14:paraId="274EF400" w14:textId="77777777" w:rsidR="00B34754" w:rsidRDefault="00B34754" w:rsidP="00B34754">
      <w:pPr>
        <w:pStyle w:val="Hoofdtekst"/>
        <w:rPr>
          <w:b/>
        </w:rPr>
      </w:pPr>
    </w:p>
    <w:p w14:paraId="48FB3D30" w14:textId="77777777" w:rsidR="00B34754" w:rsidRPr="00B34754" w:rsidRDefault="00B34754" w:rsidP="00B34754">
      <w:pPr>
        <w:pStyle w:val="Hoofdtekst"/>
        <w:rPr>
          <w:rFonts w:ascii="Calibri" w:hAnsi="Calibri" w:cs="Calibri"/>
          <w:b/>
        </w:rPr>
      </w:pPr>
    </w:p>
    <w:p w14:paraId="3883CB80" w14:textId="77777777" w:rsidR="00B34754" w:rsidRPr="00B34754" w:rsidRDefault="00B34754" w:rsidP="00B34754">
      <w:pPr>
        <w:pStyle w:val="Hoofdtekst"/>
        <w:rPr>
          <w:rFonts w:ascii="Calibri" w:hAnsi="Calibri" w:cs="Calibri"/>
          <w:b/>
        </w:rPr>
      </w:pPr>
    </w:p>
    <w:p w14:paraId="5A45CF20" w14:textId="69673C5E" w:rsidR="00B34754" w:rsidRPr="00B34754" w:rsidRDefault="00B34754" w:rsidP="00B34754">
      <w:pPr>
        <w:pStyle w:val="Hoofdtekst"/>
        <w:rPr>
          <w:rFonts w:ascii="Calibri" w:hAnsi="Calibri" w:cs="Calibri"/>
          <w:b/>
          <w:color w:val="C00000"/>
          <w:sz w:val="56"/>
          <w:szCs w:val="56"/>
        </w:rPr>
      </w:pPr>
      <w:r w:rsidRPr="00B34754">
        <w:rPr>
          <w:rFonts w:ascii="Calibri" w:hAnsi="Calibri" w:cs="Calibri"/>
          <w:b/>
          <w:color w:val="C00000"/>
          <w:sz w:val="56"/>
          <w:szCs w:val="56"/>
        </w:rPr>
        <w:t>113 NETWERK Ziekenhuizen</w:t>
      </w:r>
    </w:p>
    <w:p w14:paraId="4327D551" w14:textId="77777777" w:rsidR="00B34754" w:rsidRPr="00B34754" w:rsidRDefault="00B34754" w:rsidP="00B34754">
      <w:pPr>
        <w:pStyle w:val="Hoofdtekst"/>
        <w:rPr>
          <w:rFonts w:ascii="Calibri" w:hAnsi="Calibri" w:cs="Calibri"/>
          <w:b/>
          <w:color w:val="C00000"/>
          <w:sz w:val="56"/>
          <w:szCs w:val="56"/>
        </w:rPr>
      </w:pPr>
      <w:r w:rsidRPr="00B34754">
        <w:rPr>
          <w:rFonts w:ascii="Calibri" w:hAnsi="Calibri" w:cs="Calibri"/>
          <w:b/>
          <w:color w:val="C00000"/>
          <w:sz w:val="56"/>
          <w:szCs w:val="56"/>
        </w:rPr>
        <w:t>Periode 2021-2025</w:t>
      </w:r>
    </w:p>
    <w:p w14:paraId="6A2F6455" w14:textId="77777777" w:rsidR="00B34754" w:rsidRPr="00B34754" w:rsidRDefault="00B34754" w:rsidP="00B34754">
      <w:pPr>
        <w:pStyle w:val="Hoofdtekst"/>
        <w:rPr>
          <w:rFonts w:ascii="Calibri" w:hAnsi="Calibri" w:cs="Calibri"/>
          <w:b/>
        </w:rPr>
      </w:pPr>
    </w:p>
    <w:p w14:paraId="3728FDE7" w14:textId="77777777" w:rsidR="00B34754" w:rsidRPr="00B34754" w:rsidRDefault="00B34754" w:rsidP="00B34754">
      <w:pPr>
        <w:pStyle w:val="Hoofdtekst"/>
        <w:rPr>
          <w:rFonts w:ascii="Calibri" w:hAnsi="Calibri" w:cs="Calibri"/>
          <w:b/>
        </w:rPr>
      </w:pPr>
    </w:p>
    <w:p w14:paraId="3AA14569" w14:textId="77777777" w:rsidR="00B34754" w:rsidRPr="00B34754" w:rsidRDefault="00B34754" w:rsidP="00B34754">
      <w:pPr>
        <w:pStyle w:val="Hoofdtekst"/>
        <w:rPr>
          <w:rFonts w:ascii="Calibri" w:hAnsi="Calibri" w:cs="Calibri"/>
          <w:b/>
        </w:rPr>
      </w:pPr>
    </w:p>
    <w:p w14:paraId="57F0935A" w14:textId="77777777" w:rsidR="00B34754" w:rsidRPr="00B34754" w:rsidRDefault="00B34754" w:rsidP="00B34754">
      <w:pPr>
        <w:pStyle w:val="Hoofdtekst"/>
        <w:rPr>
          <w:rFonts w:ascii="Calibri" w:hAnsi="Calibri" w:cs="Calibri"/>
          <w:b/>
        </w:rPr>
      </w:pPr>
    </w:p>
    <w:p w14:paraId="4351C51A" w14:textId="77777777" w:rsidR="00B34754" w:rsidRPr="00B34754" w:rsidRDefault="00B34754" w:rsidP="00B34754">
      <w:pPr>
        <w:pStyle w:val="Hoofdtekst"/>
        <w:rPr>
          <w:rFonts w:ascii="Calibri" w:hAnsi="Calibri" w:cs="Calibri"/>
          <w:b/>
        </w:rPr>
      </w:pPr>
    </w:p>
    <w:p w14:paraId="33035561" w14:textId="77777777" w:rsidR="00B34754" w:rsidRPr="00B34754" w:rsidRDefault="00B34754" w:rsidP="00B34754">
      <w:pPr>
        <w:pStyle w:val="Hoofdtekst"/>
        <w:rPr>
          <w:rFonts w:ascii="Calibri" w:hAnsi="Calibri" w:cs="Calibri"/>
          <w:b/>
        </w:rPr>
      </w:pPr>
    </w:p>
    <w:p w14:paraId="21EF4966" w14:textId="77777777" w:rsidR="00B34754" w:rsidRPr="00B34754" w:rsidRDefault="00B34754" w:rsidP="00B34754">
      <w:pPr>
        <w:pStyle w:val="Hoofdtekst"/>
        <w:rPr>
          <w:rFonts w:ascii="Calibri" w:hAnsi="Calibri" w:cs="Calibri"/>
          <w:b/>
        </w:rPr>
      </w:pPr>
    </w:p>
    <w:p w14:paraId="73DF9BC1" w14:textId="77777777" w:rsidR="00B34754" w:rsidRPr="00B34754" w:rsidRDefault="00B34754" w:rsidP="00B34754">
      <w:pPr>
        <w:pStyle w:val="Hoofdtekst"/>
        <w:rPr>
          <w:rFonts w:ascii="Calibri" w:hAnsi="Calibri" w:cs="Calibri"/>
          <w:b/>
        </w:rPr>
      </w:pPr>
    </w:p>
    <w:p w14:paraId="646722D0" w14:textId="77777777" w:rsidR="00B34754" w:rsidRPr="00B34754" w:rsidRDefault="00B34754" w:rsidP="00B34754">
      <w:pPr>
        <w:pStyle w:val="Hoofdtekst"/>
        <w:rPr>
          <w:rFonts w:ascii="Calibri" w:hAnsi="Calibri" w:cs="Calibri"/>
          <w:b/>
        </w:rPr>
      </w:pPr>
    </w:p>
    <w:p w14:paraId="63AF6E63" w14:textId="77777777" w:rsidR="00B34754" w:rsidRPr="00B34754" w:rsidRDefault="00B34754" w:rsidP="00B34754">
      <w:pPr>
        <w:pStyle w:val="Hoofdtekst"/>
        <w:rPr>
          <w:rFonts w:ascii="Calibri" w:hAnsi="Calibri" w:cs="Calibri"/>
          <w:b/>
        </w:rPr>
      </w:pPr>
    </w:p>
    <w:p w14:paraId="5C2AAA39" w14:textId="77777777" w:rsidR="00B34754" w:rsidRPr="00B34754" w:rsidRDefault="00B34754" w:rsidP="00B34754">
      <w:pPr>
        <w:pStyle w:val="Hoofdtekst"/>
        <w:rPr>
          <w:rFonts w:ascii="Calibri" w:hAnsi="Calibri" w:cs="Calibri"/>
          <w:b/>
        </w:rPr>
      </w:pPr>
    </w:p>
    <w:p w14:paraId="6BD139E0" w14:textId="77777777" w:rsidR="00B34754" w:rsidRPr="00B34754" w:rsidRDefault="00B34754" w:rsidP="00B34754">
      <w:pPr>
        <w:pStyle w:val="Hoofdtekst"/>
        <w:rPr>
          <w:rFonts w:ascii="Calibri" w:hAnsi="Calibri" w:cs="Calibri"/>
          <w:b/>
        </w:rPr>
      </w:pPr>
    </w:p>
    <w:p w14:paraId="54A6392A" w14:textId="77777777" w:rsidR="00B34754" w:rsidRPr="00B34754" w:rsidRDefault="00B34754" w:rsidP="00B34754">
      <w:pPr>
        <w:pStyle w:val="Hoofdtekst"/>
        <w:rPr>
          <w:rFonts w:ascii="Calibri" w:hAnsi="Calibri" w:cs="Calibri"/>
          <w:b/>
        </w:rPr>
      </w:pPr>
    </w:p>
    <w:p w14:paraId="07EBE497" w14:textId="77777777" w:rsidR="00B34754" w:rsidRPr="00B34754" w:rsidRDefault="00B34754" w:rsidP="00B34754">
      <w:pPr>
        <w:pStyle w:val="Hoofdtekst"/>
        <w:rPr>
          <w:rFonts w:ascii="Calibri" w:hAnsi="Calibri" w:cs="Calibri"/>
          <w:b/>
        </w:rPr>
      </w:pPr>
    </w:p>
    <w:p w14:paraId="7FAD30A5" w14:textId="77777777" w:rsidR="00B34754" w:rsidRPr="00B34754" w:rsidRDefault="00B34754" w:rsidP="00B34754">
      <w:pPr>
        <w:pStyle w:val="Hoofdtekst"/>
        <w:rPr>
          <w:rFonts w:ascii="Calibri" w:hAnsi="Calibri" w:cs="Calibri"/>
          <w:b/>
        </w:rPr>
      </w:pPr>
    </w:p>
    <w:p w14:paraId="32302832" w14:textId="77777777" w:rsidR="00B34754" w:rsidRPr="00B34754" w:rsidRDefault="00B34754" w:rsidP="00B34754">
      <w:pPr>
        <w:pStyle w:val="Hoofdtekst"/>
        <w:rPr>
          <w:rFonts w:ascii="Calibri" w:hAnsi="Calibri" w:cs="Calibri"/>
          <w:b/>
        </w:rPr>
      </w:pPr>
    </w:p>
    <w:p w14:paraId="7C82E28C" w14:textId="77777777" w:rsidR="00B34754" w:rsidRPr="00B34754" w:rsidRDefault="00B34754" w:rsidP="00B34754">
      <w:pPr>
        <w:pStyle w:val="Hoofdtekst"/>
        <w:rPr>
          <w:rFonts w:ascii="Calibri" w:hAnsi="Calibri" w:cs="Calibri"/>
          <w:b/>
        </w:rPr>
      </w:pPr>
    </w:p>
    <w:p w14:paraId="443A13A3" w14:textId="77777777" w:rsidR="00B34754" w:rsidRPr="00B34754" w:rsidRDefault="00B34754" w:rsidP="00B34754">
      <w:pPr>
        <w:pStyle w:val="Hoofdtekst"/>
        <w:rPr>
          <w:rFonts w:ascii="Calibri" w:hAnsi="Calibri" w:cs="Calibri"/>
          <w:b/>
        </w:rPr>
      </w:pPr>
    </w:p>
    <w:p w14:paraId="03103AF2" w14:textId="77777777" w:rsidR="00B34754" w:rsidRPr="00B34754" w:rsidRDefault="00B34754" w:rsidP="00B34754">
      <w:pPr>
        <w:pStyle w:val="Hoofdtekst"/>
        <w:rPr>
          <w:rFonts w:ascii="Calibri" w:hAnsi="Calibri" w:cs="Calibri"/>
          <w:b/>
        </w:rPr>
      </w:pPr>
    </w:p>
    <w:p w14:paraId="20B20A84" w14:textId="77777777" w:rsidR="00B34754" w:rsidRPr="00B34754" w:rsidRDefault="00B34754" w:rsidP="00B34754">
      <w:pPr>
        <w:pStyle w:val="Hoofdtekst"/>
        <w:rPr>
          <w:rFonts w:ascii="Calibri" w:hAnsi="Calibri" w:cs="Calibri"/>
          <w:b/>
        </w:rPr>
      </w:pPr>
    </w:p>
    <w:p w14:paraId="694A310F" w14:textId="77777777" w:rsidR="00B34754" w:rsidRPr="00B34754" w:rsidRDefault="00B34754" w:rsidP="00B34754">
      <w:pPr>
        <w:pStyle w:val="Hoofdtekst"/>
        <w:rPr>
          <w:rFonts w:ascii="Calibri" w:hAnsi="Calibri" w:cs="Calibri"/>
          <w:b/>
        </w:rPr>
      </w:pPr>
    </w:p>
    <w:p w14:paraId="5E490BC0" w14:textId="77777777" w:rsidR="00B34754" w:rsidRPr="00B34754" w:rsidRDefault="00B34754" w:rsidP="00B34754">
      <w:pPr>
        <w:pStyle w:val="Hoofdtekst"/>
        <w:rPr>
          <w:rFonts w:ascii="Calibri" w:hAnsi="Calibri" w:cs="Calibri"/>
          <w:b/>
        </w:rPr>
      </w:pPr>
    </w:p>
    <w:p w14:paraId="3354B5E5" w14:textId="77777777" w:rsidR="00B34754" w:rsidRPr="00B34754" w:rsidRDefault="00B34754" w:rsidP="00B34754">
      <w:pPr>
        <w:pStyle w:val="Hoofdtekst"/>
        <w:rPr>
          <w:rFonts w:ascii="Calibri" w:hAnsi="Calibri" w:cs="Calibri"/>
          <w:b/>
        </w:rPr>
      </w:pPr>
    </w:p>
    <w:p w14:paraId="53D2D04E" w14:textId="77777777" w:rsidR="00B34754" w:rsidRPr="00B34754" w:rsidRDefault="00B34754" w:rsidP="00B34754">
      <w:pPr>
        <w:pStyle w:val="Hoofdtekst"/>
        <w:rPr>
          <w:rFonts w:ascii="Calibri" w:hAnsi="Calibri" w:cs="Calibri"/>
          <w:b/>
        </w:rPr>
      </w:pPr>
    </w:p>
    <w:p w14:paraId="598E306D" w14:textId="77777777" w:rsidR="00B34754" w:rsidRPr="00B34754" w:rsidRDefault="00B34754" w:rsidP="00B34754">
      <w:pPr>
        <w:pStyle w:val="Hoofdtekst"/>
        <w:rPr>
          <w:rFonts w:ascii="Calibri" w:hAnsi="Calibri" w:cs="Calibri"/>
          <w:b/>
        </w:rPr>
      </w:pPr>
    </w:p>
    <w:p w14:paraId="6D5BD442" w14:textId="263A085C" w:rsidR="00B34754" w:rsidRPr="00B34754" w:rsidRDefault="00B34754" w:rsidP="00B34754">
      <w:pPr>
        <w:pStyle w:val="Hoofdtekst"/>
        <w:rPr>
          <w:rFonts w:ascii="Calibri" w:hAnsi="Calibri" w:cs="Calibri"/>
        </w:rPr>
      </w:pPr>
    </w:p>
    <w:p w14:paraId="76EACCAD" w14:textId="77777777" w:rsidR="00B34754" w:rsidRPr="00B34754" w:rsidRDefault="00B34754" w:rsidP="00B34754">
      <w:pPr>
        <w:pStyle w:val="Hoofdtekst"/>
        <w:rPr>
          <w:rFonts w:ascii="Calibri" w:hAnsi="Calibri" w:cs="Calibri"/>
          <w:b/>
        </w:rPr>
      </w:pPr>
    </w:p>
    <w:p w14:paraId="28BB0DD9" w14:textId="77777777" w:rsidR="00B34754" w:rsidRPr="00B34754" w:rsidRDefault="00B34754" w:rsidP="00B34754">
      <w:pPr>
        <w:pStyle w:val="Hoofdtekst"/>
        <w:rPr>
          <w:rFonts w:ascii="Calibri" w:hAnsi="Calibri" w:cs="Calibri"/>
          <w:b/>
          <w:sz w:val="28"/>
          <w:szCs w:val="28"/>
        </w:rPr>
      </w:pPr>
    </w:p>
    <w:p w14:paraId="2B0F0132" w14:textId="77777777" w:rsidR="00B34754" w:rsidRPr="00B34754" w:rsidRDefault="00B34754" w:rsidP="00B34754">
      <w:pPr>
        <w:pStyle w:val="Hoofdtekst"/>
        <w:rPr>
          <w:rFonts w:ascii="Calibri" w:hAnsi="Calibri" w:cs="Calibri"/>
          <w:b/>
          <w:sz w:val="28"/>
          <w:szCs w:val="28"/>
        </w:rPr>
      </w:pPr>
      <w:r w:rsidRPr="00B34754">
        <w:rPr>
          <w:rFonts w:ascii="Calibri" w:hAnsi="Calibri" w:cs="Calibri"/>
          <w:b/>
          <w:sz w:val="28"/>
          <w:szCs w:val="28"/>
        </w:rPr>
        <w:t>Inhoudsopgave:</w:t>
      </w:r>
    </w:p>
    <w:p w14:paraId="79AD99F3" w14:textId="77777777" w:rsidR="00B34754" w:rsidRPr="00B34754" w:rsidRDefault="00B34754" w:rsidP="00B34754">
      <w:pPr>
        <w:pStyle w:val="Hoofdtekst"/>
        <w:rPr>
          <w:rFonts w:ascii="Calibri" w:hAnsi="Calibri" w:cs="Calibri"/>
          <w:b/>
          <w:sz w:val="28"/>
          <w:szCs w:val="28"/>
        </w:rPr>
      </w:pPr>
    </w:p>
    <w:p w14:paraId="13F807BA" w14:textId="77777777" w:rsidR="00B34754" w:rsidRPr="00B34754" w:rsidRDefault="00B34754" w:rsidP="00B34754">
      <w:pPr>
        <w:pStyle w:val="Hoofdtekst"/>
        <w:numPr>
          <w:ilvl w:val="0"/>
          <w:numId w:val="1"/>
        </w:numPr>
        <w:rPr>
          <w:rFonts w:ascii="Calibri" w:hAnsi="Calibri" w:cs="Calibri"/>
          <w:sz w:val="28"/>
          <w:szCs w:val="28"/>
        </w:rPr>
      </w:pPr>
      <w:r w:rsidRPr="00B34754">
        <w:rPr>
          <w:rFonts w:ascii="Calibri" w:hAnsi="Calibri" w:cs="Calibri"/>
          <w:sz w:val="28"/>
          <w:szCs w:val="28"/>
        </w:rPr>
        <w:t>Inleiding</w:t>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t>3</w:t>
      </w:r>
    </w:p>
    <w:p w14:paraId="2D4D1535" w14:textId="77777777" w:rsidR="00B34754" w:rsidRPr="00B34754" w:rsidRDefault="00B34754" w:rsidP="00B34754">
      <w:pPr>
        <w:pStyle w:val="Hoofdtekst"/>
        <w:rPr>
          <w:rFonts w:ascii="Calibri" w:hAnsi="Calibri" w:cs="Calibri"/>
          <w:sz w:val="28"/>
          <w:szCs w:val="28"/>
        </w:rPr>
      </w:pPr>
    </w:p>
    <w:p w14:paraId="0133534C" w14:textId="395B82A9" w:rsidR="00B34754" w:rsidRPr="00B34754" w:rsidRDefault="00B34754" w:rsidP="00B34754">
      <w:pPr>
        <w:pStyle w:val="Hoofdtekst"/>
        <w:numPr>
          <w:ilvl w:val="0"/>
          <w:numId w:val="1"/>
        </w:numPr>
        <w:rPr>
          <w:rFonts w:ascii="Calibri" w:hAnsi="Calibri" w:cs="Calibri"/>
          <w:sz w:val="28"/>
          <w:szCs w:val="28"/>
        </w:rPr>
      </w:pPr>
      <w:r w:rsidRPr="00B34754">
        <w:rPr>
          <w:rFonts w:ascii="Calibri" w:hAnsi="Calibri" w:cs="Calibri"/>
          <w:sz w:val="28"/>
          <w:szCs w:val="28"/>
        </w:rPr>
        <w:t>De actuele stand van zaken</w:t>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t>4</w:t>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p>
    <w:p w14:paraId="290F3133" w14:textId="06B070E7" w:rsidR="00B34754" w:rsidRPr="00B34754" w:rsidRDefault="00B34754" w:rsidP="00B34754">
      <w:pPr>
        <w:pStyle w:val="Hoofdtekst"/>
        <w:numPr>
          <w:ilvl w:val="0"/>
          <w:numId w:val="1"/>
        </w:numPr>
        <w:rPr>
          <w:rFonts w:ascii="Calibri" w:hAnsi="Calibri" w:cs="Calibri"/>
          <w:sz w:val="28"/>
          <w:szCs w:val="28"/>
        </w:rPr>
      </w:pPr>
      <w:r w:rsidRPr="00B34754">
        <w:rPr>
          <w:rFonts w:ascii="Calibri" w:hAnsi="Calibri" w:cs="Calibri"/>
          <w:sz w:val="28"/>
          <w:szCs w:val="28"/>
        </w:rPr>
        <w:t>113 Netwerk Ziekenhuizen periode 2022-2025</w:t>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t>6</w:t>
      </w:r>
    </w:p>
    <w:p w14:paraId="46DF39E9" w14:textId="77777777" w:rsidR="00B34754" w:rsidRPr="00B34754" w:rsidRDefault="00B34754" w:rsidP="00B34754">
      <w:pPr>
        <w:pStyle w:val="Hoofdtekst"/>
        <w:rPr>
          <w:rFonts w:ascii="Calibri" w:hAnsi="Calibri" w:cs="Calibri"/>
          <w:sz w:val="28"/>
          <w:szCs w:val="28"/>
        </w:rPr>
      </w:pP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p>
    <w:p w14:paraId="7CBD7074" w14:textId="77777777" w:rsidR="00B34754" w:rsidRPr="00B34754" w:rsidRDefault="00B34754" w:rsidP="00B34754">
      <w:pPr>
        <w:pStyle w:val="Hoofdtekst"/>
        <w:numPr>
          <w:ilvl w:val="0"/>
          <w:numId w:val="1"/>
        </w:numPr>
        <w:rPr>
          <w:rFonts w:ascii="Calibri" w:hAnsi="Calibri" w:cs="Calibri"/>
          <w:sz w:val="28"/>
          <w:szCs w:val="28"/>
        </w:rPr>
      </w:pPr>
      <w:r w:rsidRPr="00B34754">
        <w:rPr>
          <w:rFonts w:ascii="Calibri" w:hAnsi="Calibri" w:cs="Calibri"/>
          <w:sz w:val="28"/>
          <w:szCs w:val="28"/>
        </w:rPr>
        <w:t>Bijlagen</w:t>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r>
      <w:r w:rsidRPr="00B34754">
        <w:rPr>
          <w:rFonts w:ascii="Calibri" w:hAnsi="Calibri" w:cs="Calibri"/>
          <w:sz w:val="28"/>
          <w:szCs w:val="28"/>
        </w:rPr>
        <w:tab/>
        <w:t>8</w:t>
      </w:r>
    </w:p>
    <w:p w14:paraId="0A8FFB58" w14:textId="77777777" w:rsidR="00B34754" w:rsidRPr="00B34754" w:rsidRDefault="00B34754" w:rsidP="00B34754">
      <w:pPr>
        <w:pStyle w:val="Hoofdtekst"/>
        <w:rPr>
          <w:rFonts w:ascii="Calibri" w:hAnsi="Calibri" w:cs="Calibri"/>
          <w:sz w:val="28"/>
          <w:szCs w:val="28"/>
        </w:rPr>
      </w:pPr>
    </w:p>
    <w:p w14:paraId="50AA1358" w14:textId="77777777" w:rsidR="00B34754" w:rsidRPr="00B34754" w:rsidRDefault="00B34754" w:rsidP="00B34754">
      <w:pPr>
        <w:pStyle w:val="Hoofdtekst"/>
        <w:rPr>
          <w:rFonts w:ascii="Calibri" w:hAnsi="Calibri" w:cs="Calibri"/>
          <w:b/>
          <w:sz w:val="28"/>
          <w:szCs w:val="28"/>
        </w:rPr>
      </w:pPr>
    </w:p>
    <w:p w14:paraId="27B4EF89" w14:textId="77777777" w:rsidR="00B34754" w:rsidRPr="00B34754" w:rsidRDefault="00B34754" w:rsidP="00B34754">
      <w:pPr>
        <w:pStyle w:val="Hoofdtekst"/>
        <w:rPr>
          <w:rFonts w:ascii="Calibri" w:hAnsi="Calibri" w:cs="Calibri"/>
          <w:b/>
          <w:sz w:val="28"/>
          <w:szCs w:val="28"/>
        </w:rPr>
      </w:pPr>
    </w:p>
    <w:p w14:paraId="63562911" w14:textId="77777777" w:rsidR="00B34754" w:rsidRPr="00B34754" w:rsidRDefault="00B34754" w:rsidP="00B34754">
      <w:pPr>
        <w:pStyle w:val="Hoofdtekst"/>
        <w:rPr>
          <w:rFonts w:ascii="Calibri" w:hAnsi="Calibri" w:cs="Calibri"/>
          <w:b/>
          <w:sz w:val="28"/>
          <w:szCs w:val="28"/>
        </w:rPr>
      </w:pPr>
    </w:p>
    <w:p w14:paraId="7B726A42" w14:textId="77777777" w:rsidR="00B34754" w:rsidRPr="00B34754" w:rsidRDefault="00B34754" w:rsidP="00B34754">
      <w:pPr>
        <w:pStyle w:val="Hoofdtekst"/>
        <w:rPr>
          <w:rFonts w:ascii="Calibri" w:hAnsi="Calibri" w:cs="Calibri"/>
          <w:b/>
          <w:sz w:val="28"/>
          <w:szCs w:val="28"/>
        </w:rPr>
      </w:pPr>
    </w:p>
    <w:p w14:paraId="6F635432" w14:textId="77777777" w:rsidR="00B34754" w:rsidRPr="00B34754" w:rsidRDefault="00B34754" w:rsidP="00B34754">
      <w:pPr>
        <w:pStyle w:val="Hoofdtekst"/>
        <w:rPr>
          <w:rFonts w:ascii="Calibri" w:hAnsi="Calibri" w:cs="Calibri"/>
          <w:b/>
          <w:sz w:val="28"/>
          <w:szCs w:val="28"/>
        </w:rPr>
      </w:pPr>
    </w:p>
    <w:p w14:paraId="50A1E37F" w14:textId="77777777" w:rsidR="00B34754" w:rsidRPr="00B34754" w:rsidRDefault="00B34754" w:rsidP="00B34754">
      <w:pPr>
        <w:pStyle w:val="Hoofdtekst"/>
        <w:rPr>
          <w:rFonts w:ascii="Calibri" w:hAnsi="Calibri" w:cs="Calibri"/>
          <w:b/>
          <w:sz w:val="28"/>
          <w:szCs w:val="28"/>
        </w:rPr>
      </w:pPr>
    </w:p>
    <w:p w14:paraId="6DA1572D" w14:textId="77777777" w:rsidR="00B34754" w:rsidRPr="00B34754" w:rsidRDefault="00B34754" w:rsidP="00B34754">
      <w:pPr>
        <w:pStyle w:val="Hoofdtekst"/>
        <w:rPr>
          <w:rFonts w:ascii="Calibri" w:hAnsi="Calibri" w:cs="Calibri"/>
          <w:b/>
        </w:rPr>
      </w:pPr>
    </w:p>
    <w:p w14:paraId="619A4398" w14:textId="77777777" w:rsidR="00B34754" w:rsidRPr="00B34754" w:rsidRDefault="00B34754" w:rsidP="00B34754">
      <w:pPr>
        <w:pStyle w:val="Hoofdtekst"/>
        <w:rPr>
          <w:rFonts w:ascii="Calibri" w:hAnsi="Calibri" w:cs="Calibri"/>
          <w:b/>
        </w:rPr>
      </w:pPr>
    </w:p>
    <w:p w14:paraId="76200DEF" w14:textId="77777777" w:rsidR="00B34754" w:rsidRPr="00B34754" w:rsidRDefault="00B34754" w:rsidP="00B34754">
      <w:pPr>
        <w:pStyle w:val="Hoofdtekst"/>
        <w:rPr>
          <w:rFonts w:ascii="Calibri" w:hAnsi="Calibri" w:cs="Calibri"/>
          <w:b/>
        </w:rPr>
      </w:pPr>
    </w:p>
    <w:p w14:paraId="46C3835C" w14:textId="77777777" w:rsidR="00B34754" w:rsidRPr="00B34754" w:rsidRDefault="00B34754" w:rsidP="00B34754">
      <w:pPr>
        <w:pStyle w:val="Hoofdtekst"/>
        <w:rPr>
          <w:rFonts w:ascii="Calibri" w:hAnsi="Calibri" w:cs="Calibri"/>
          <w:b/>
        </w:rPr>
      </w:pPr>
    </w:p>
    <w:p w14:paraId="55932BE0" w14:textId="77777777" w:rsidR="00B34754" w:rsidRPr="00B34754" w:rsidRDefault="00B34754" w:rsidP="00B34754">
      <w:pPr>
        <w:pStyle w:val="Hoofdtekst"/>
        <w:rPr>
          <w:rFonts w:ascii="Calibri" w:hAnsi="Calibri" w:cs="Calibri"/>
          <w:b/>
        </w:rPr>
      </w:pPr>
    </w:p>
    <w:p w14:paraId="0A0706D9" w14:textId="77777777" w:rsidR="00B34754" w:rsidRPr="00B34754" w:rsidRDefault="00B34754" w:rsidP="00B34754">
      <w:pPr>
        <w:pStyle w:val="Hoofdtekst"/>
        <w:rPr>
          <w:rFonts w:ascii="Calibri" w:hAnsi="Calibri" w:cs="Calibri"/>
          <w:b/>
        </w:rPr>
      </w:pPr>
    </w:p>
    <w:p w14:paraId="4A9E5779" w14:textId="77777777" w:rsidR="00B34754" w:rsidRPr="00B34754" w:rsidRDefault="00B34754" w:rsidP="00B34754">
      <w:pPr>
        <w:pStyle w:val="Hoofdtekst"/>
        <w:rPr>
          <w:rFonts w:ascii="Calibri" w:hAnsi="Calibri" w:cs="Calibri"/>
          <w:b/>
        </w:rPr>
      </w:pPr>
    </w:p>
    <w:p w14:paraId="378E8FFA" w14:textId="3322AFD0" w:rsidR="00B34754" w:rsidRPr="00B34754" w:rsidRDefault="00B34754" w:rsidP="00B34754">
      <w:pPr>
        <w:pStyle w:val="Hoofdtekst"/>
        <w:rPr>
          <w:rFonts w:ascii="Calibri" w:hAnsi="Calibri" w:cs="Calibri"/>
          <w:b/>
        </w:rPr>
      </w:pPr>
    </w:p>
    <w:p w14:paraId="54BF8EE2" w14:textId="53D96983" w:rsidR="00B34754" w:rsidRPr="00B34754" w:rsidRDefault="00B34754" w:rsidP="00B34754">
      <w:pPr>
        <w:pStyle w:val="Hoofdtekst"/>
        <w:rPr>
          <w:rFonts w:ascii="Calibri" w:hAnsi="Calibri" w:cs="Calibri"/>
          <w:b/>
        </w:rPr>
      </w:pPr>
    </w:p>
    <w:p w14:paraId="56B1B8A1" w14:textId="7B04E3DB" w:rsidR="00B34754" w:rsidRPr="00B34754" w:rsidRDefault="00B34754" w:rsidP="00B34754">
      <w:pPr>
        <w:pStyle w:val="Hoofdtekst"/>
        <w:rPr>
          <w:rFonts w:ascii="Calibri" w:hAnsi="Calibri" w:cs="Calibri"/>
          <w:b/>
        </w:rPr>
      </w:pPr>
    </w:p>
    <w:p w14:paraId="05A653EE" w14:textId="58EE7F3E" w:rsidR="00B34754" w:rsidRPr="00B34754" w:rsidRDefault="00B34754" w:rsidP="00B34754">
      <w:pPr>
        <w:pStyle w:val="Hoofdtekst"/>
        <w:rPr>
          <w:rFonts w:ascii="Calibri" w:hAnsi="Calibri" w:cs="Calibri"/>
          <w:b/>
        </w:rPr>
      </w:pPr>
    </w:p>
    <w:p w14:paraId="509446B0" w14:textId="6368AD9E" w:rsidR="00B34754" w:rsidRPr="00B34754" w:rsidRDefault="00B34754" w:rsidP="00B34754">
      <w:pPr>
        <w:pStyle w:val="Hoofdtekst"/>
        <w:rPr>
          <w:rFonts w:ascii="Calibri" w:hAnsi="Calibri" w:cs="Calibri"/>
          <w:b/>
        </w:rPr>
      </w:pPr>
    </w:p>
    <w:p w14:paraId="41D984E1" w14:textId="50CB7697" w:rsidR="00B34754" w:rsidRPr="00B34754" w:rsidRDefault="00B34754" w:rsidP="00B34754">
      <w:pPr>
        <w:pStyle w:val="Hoofdtekst"/>
        <w:rPr>
          <w:rFonts w:ascii="Calibri" w:hAnsi="Calibri" w:cs="Calibri"/>
          <w:b/>
        </w:rPr>
      </w:pPr>
    </w:p>
    <w:p w14:paraId="28916A4E" w14:textId="6DA7F7F1" w:rsidR="00B34754" w:rsidRPr="00B34754" w:rsidRDefault="00B34754" w:rsidP="00B34754">
      <w:pPr>
        <w:pStyle w:val="Hoofdtekst"/>
        <w:rPr>
          <w:rFonts w:ascii="Calibri" w:hAnsi="Calibri" w:cs="Calibri"/>
          <w:b/>
        </w:rPr>
      </w:pPr>
    </w:p>
    <w:p w14:paraId="68C6F4EE" w14:textId="33AF33C4" w:rsidR="00B34754" w:rsidRPr="00B34754" w:rsidRDefault="00B34754" w:rsidP="00B34754">
      <w:pPr>
        <w:pStyle w:val="Hoofdtekst"/>
        <w:rPr>
          <w:rFonts w:ascii="Calibri" w:hAnsi="Calibri" w:cs="Calibri"/>
          <w:b/>
        </w:rPr>
      </w:pPr>
    </w:p>
    <w:p w14:paraId="7FC90B47" w14:textId="77777777" w:rsidR="00B34754" w:rsidRPr="00B34754" w:rsidRDefault="00B34754" w:rsidP="00B34754">
      <w:pPr>
        <w:pStyle w:val="Hoofdtekst"/>
        <w:rPr>
          <w:rFonts w:ascii="Calibri" w:hAnsi="Calibri" w:cs="Calibri"/>
          <w:b/>
          <w:color w:val="C00000"/>
          <w:u w:val="single"/>
        </w:rPr>
      </w:pPr>
      <w:r w:rsidRPr="00B34754">
        <w:rPr>
          <w:rFonts w:ascii="Calibri" w:hAnsi="Calibri" w:cs="Calibri"/>
          <w:b/>
          <w:color w:val="C00000"/>
          <w:u w:val="single"/>
        </w:rPr>
        <w:t>Inleiding</w:t>
      </w:r>
    </w:p>
    <w:p w14:paraId="5EC2B068" w14:textId="77777777" w:rsidR="00B34754" w:rsidRPr="00B34754" w:rsidRDefault="00B34754" w:rsidP="00B34754">
      <w:pPr>
        <w:pStyle w:val="Hoofdtekst"/>
        <w:rPr>
          <w:rFonts w:ascii="Calibri" w:hAnsi="Calibri" w:cs="Calibri"/>
          <w:b/>
        </w:rPr>
      </w:pPr>
      <w:r w:rsidRPr="00B34754">
        <w:rPr>
          <w:rFonts w:ascii="Calibri" w:hAnsi="Calibri" w:cs="Calibri"/>
          <w:b/>
        </w:rPr>
        <w:t>113 zelfmoordpreventie</w:t>
      </w:r>
    </w:p>
    <w:p w14:paraId="6DF66B4E" w14:textId="77777777" w:rsidR="00B34754" w:rsidRPr="00B34754" w:rsidRDefault="00B34754" w:rsidP="00B34754">
      <w:pPr>
        <w:pStyle w:val="Hoofdtekst"/>
        <w:rPr>
          <w:rFonts w:ascii="Calibri" w:hAnsi="Calibri" w:cs="Calibri"/>
        </w:rPr>
      </w:pPr>
      <w:r w:rsidRPr="00B34754">
        <w:rPr>
          <w:rFonts w:ascii="Calibri" w:hAnsi="Calibri" w:cs="Calibri"/>
        </w:rPr>
        <w:t>Stichting 113 Zelfmoordpreventie is de nationale organisatie voor preventie van suïcide. Onze missie is een land waarin niemand eenzaam en radeloos sterft door zelfmoord. Wij zijn ervan overtuigd dat er jaarlijks honderden suïcides meer kunnen worden voorkómen wanneer zelfmoord beter bespreekbaar is en de zorg innovatiever en menselijker wordt georganiseerd.</w:t>
      </w:r>
    </w:p>
    <w:p w14:paraId="217F9443" w14:textId="77777777" w:rsidR="00B34754" w:rsidRPr="00B34754" w:rsidRDefault="00B34754" w:rsidP="00B34754">
      <w:pPr>
        <w:pStyle w:val="Hoofdtekst"/>
        <w:rPr>
          <w:rFonts w:ascii="Calibri" w:hAnsi="Calibri" w:cs="Calibri"/>
        </w:rPr>
      </w:pPr>
      <w:r w:rsidRPr="00B34754">
        <w:rPr>
          <w:rFonts w:ascii="Calibri" w:hAnsi="Calibri" w:cs="Calibri"/>
        </w:rPr>
        <w:t xml:space="preserve">Ziekenhuizen spelen een cruciale rol in de preventie van zelfdoding. Per jaar komen ongeveer 14.500 mensen op een spoedeisende-hulpafdeling van Nederlandse ziekenhuizen voor opvang en behandeling na een suïcidepoging, dat is 40 per dag. Deze mensen hebben 10 maal meer risico om in een later stadium suïcide te plegen. (Bron: CBS) </w:t>
      </w:r>
      <w:r w:rsidRPr="00B34754">
        <w:rPr>
          <w:rFonts w:ascii="Calibri" w:hAnsi="Calibri" w:cs="Calibri"/>
        </w:rPr>
        <w:br/>
      </w:r>
      <w:r w:rsidRPr="00B34754">
        <w:rPr>
          <w:rFonts w:ascii="Calibri" w:hAnsi="Calibri" w:cs="Calibri"/>
        </w:rPr>
        <w:br/>
        <w:t xml:space="preserve">Daarnaast doet de zorg voor suïcidale patiënten een fors beroep op het persoonlijk functioneren van de hulpverlener. Er is terughoudendheid om over suïcidale gedachten te praten, het verkeerde te zeggen en te worden gezien (of zichzelf te zien) als een incompetente hulpverlener, bijvoorbeeld in het geval van recidiverende patiënten. Daarnaast zijn mensen na een suïcidepoging niet altijd coöperatief en helder. Zorg voor de suïcidale patiënt draagt dan ook bij aan de psychosociale arbeidsbelasting van de medewerkers, één van de belangrijkste oorzaken van het hoge ziekteverzuim in het ziekenhuis. </w:t>
      </w:r>
    </w:p>
    <w:p w14:paraId="36678ACF" w14:textId="77777777" w:rsidR="00B34754" w:rsidRPr="00B34754" w:rsidRDefault="00B34754" w:rsidP="00B34754">
      <w:pPr>
        <w:pStyle w:val="Hoofdtekst"/>
        <w:rPr>
          <w:rFonts w:ascii="Calibri" w:hAnsi="Calibri" w:cs="Calibri"/>
        </w:rPr>
      </w:pPr>
      <w:r w:rsidRPr="00B34754">
        <w:rPr>
          <w:rFonts w:ascii="Calibri" w:hAnsi="Calibri" w:cs="Calibri"/>
        </w:rPr>
        <w:t>Op dit moment in de tijd is er naast een toename van het aantal Covid-19 besmettingen, wederom een toename van de druk op de acute as van de ziekenhuizen.</w:t>
      </w:r>
    </w:p>
    <w:p w14:paraId="3D44F114" w14:textId="77777777" w:rsidR="00B34754" w:rsidRPr="00B34754" w:rsidRDefault="00B34754" w:rsidP="00B34754">
      <w:pPr>
        <w:pStyle w:val="Hoofdtekst"/>
        <w:rPr>
          <w:rFonts w:ascii="Calibri" w:hAnsi="Calibri" w:cs="Calibri"/>
        </w:rPr>
      </w:pPr>
      <w:r w:rsidRPr="00B34754">
        <w:rPr>
          <w:rFonts w:ascii="Calibri" w:hAnsi="Calibri" w:cs="Calibri"/>
        </w:rPr>
        <w:t>Vanaf maart 2020 wordt de wereld getroffen door de Covid-19 pandemie. Ten gevolge van deze pandemie is de druk op de ziekenhuizen, en met name de druk op de spoedeisende hulp en de IC, toegenomen. Niet 1 keer, maar inmiddels spreken we van de vierde golf met een dergelijke consequentie. Vanuit het 113NetwerkZiekenhuizen is steeds getracht communicatie en activiteiten af te stemmen op deze onverwachte en extra hoge druk.</w:t>
      </w:r>
      <w:r w:rsidRPr="00B34754">
        <w:rPr>
          <w:rFonts w:ascii="Calibri" w:hAnsi="Calibri" w:cs="Calibri"/>
        </w:rPr>
        <w:br/>
        <w:t>Tot aan deze laatste periode is dit redelijk succesvol geweest, maar nu moet worden geconstateerd dat op alle vlakken binnen dit project vertraging is ontstaan.</w:t>
      </w:r>
    </w:p>
    <w:p w14:paraId="0615559C" w14:textId="71F703F1" w:rsidR="00B34754" w:rsidRPr="00B34754" w:rsidRDefault="00B34754" w:rsidP="00B34754">
      <w:pPr>
        <w:pStyle w:val="Hoofdtekst"/>
        <w:rPr>
          <w:rFonts w:ascii="Calibri" w:hAnsi="Calibri" w:cs="Calibri"/>
        </w:rPr>
      </w:pPr>
      <w:r w:rsidRPr="00B34754">
        <w:rPr>
          <w:rFonts w:ascii="Calibri" w:hAnsi="Calibri" w:cs="Calibri"/>
        </w:rPr>
        <w:t>Vanwege deze vertraging, maar ook de onverminderde noodzaak om dit onderwerp geagendeerd te blijven houden binnen de ziekenhuizen, zijn aanpassingen gedaan aan het plan van aanpak voor de periode 2021-2025.</w:t>
      </w:r>
    </w:p>
    <w:p w14:paraId="7B81FC43" w14:textId="2C5F344E" w:rsidR="00B34754" w:rsidRDefault="00B34754" w:rsidP="00B34754">
      <w:pPr>
        <w:pStyle w:val="Hoofdtekst"/>
        <w:rPr>
          <w:rFonts w:ascii="Calibri" w:hAnsi="Calibri" w:cs="Calibri"/>
          <w:b/>
          <w:u w:val="single"/>
        </w:rPr>
      </w:pPr>
    </w:p>
    <w:p w14:paraId="5B6662A2" w14:textId="01E2D9F1" w:rsidR="008C6E16" w:rsidRDefault="008C6E16" w:rsidP="00B34754">
      <w:pPr>
        <w:pStyle w:val="Hoofdtekst"/>
        <w:rPr>
          <w:rFonts w:ascii="Calibri" w:hAnsi="Calibri" w:cs="Calibri"/>
          <w:b/>
          <w:u w:val="single"/>
        </w:rPr>
      </w:pPr>
    </w:p>
    <w:p w14:paraId="76CF940A" w14:textId="146F4B42" w:rsidR="008C6E16" w:rsidRDefault="008C6E16" w:rsidP="00B34754">
      <w:pPr>
        <w:pStyle w:val="Hoofdtekst"/>
        <w:rPr>
          <w:rFonts w:ascii="Calibri" w:hAnsi="Calibri" w:cs="Calibri"/>
          <w:b/>
          <w:u w:val="single"/>
        </w:rPr>
      </w:pPr>
    </w:p>
    <w:p w14:paraId="0CA6E4B1" w14:textId="79A0193D" w:rsidR="008C6E16" w:rsidRDefault="008C6E16" w:rsidP="00B34754">
      <w:pPr>
        <w:pStyle w:val="Hoofdtekst"/>
        <w:rPr>
          <w:rFonts w:ascii="Calibri" w:hAnsi="Calibri" w:cs="Calibri"/>
          <w:b/>
          <w:u w:val="single"/>
        </w:rPr>
      </w:pPr>
    </w:p>
    <w:p w14:paraId="0DF5292E" w14:textId="11399278" w:rsidR="008C6E16" w:rsidRDefault="008C6E16" w:rsidP="00B34754">
      <w:pPr>
        <w:pStyle w:val="Hoofdtekst"/>
        <w:rPr>
          <w:rFonts w:ascii="Calibri" w:hAnsi="Calibri" w:cs="Calibri"/>
          <w:b/>
          <w:u w:val="single"/>
        </w:rPr>
      </w:pPr>
    </w:p>
    <w:p w14:paraId="68B4C761" w14:textId="7A51C082" w:rsidR="008C6E16" w:rsidRDefault="008C6E16" w:rsidP="00B34754">
      <w:pPr>
        <w:pStyle w:val="Hoofdtekst"/>
        <w:rPr>
          <w:rFonts w:ascii="Calibri" w:hAnsi="Calibri" w:cs="Calibri"/>
          <w:b/>
          <w:u w:val="single"/>
        </w:rPr>
      </w:pPr>
    </w:p>
    <w:p w14:paraId="2D532720" w14:textId="6A10BFAE" w:rsidR="008C6E16" w:rsidRDefault="008C6E16" w:rsidP="00B34754">
      <w:pPr>
        <w:pStyle w:val="Hoofdtekst"/>
        <w:rPr>
          <w:rFonts w:ascii="Calibri" w:hAnsi="Calibri" w:cs="Calibri"/>
          <w:b/>
          <w:u w:val="single"/>
        </w:rPr>
      </w:pPr>
    </w:p>
    <w:p w14:paraId="1F9653E0" w14:textId="651C6DCC" w:rsidR="008C6E16" w:rsidRDefault="008C6E16" w:rsidP="00B34754">
      <w:pPr>
        <w:pStyle w:val="Hoofdtekst"/>
        <w:rPr>
          <w:rFonts w:ascii="Calibri" w:hAnsi="Calibri" w:cs="Calibri"/>
          <w:b/>
          <w:u w:val="single"/>
        </w:rPr>
      </w:pPr>
    </w:p>
    <w:p w14:paraId="0EAD1882" w14:textId="2191EE33" w:rsidR="008C6E16" w:rsidRDefault="008C6E16" w:rsidP="00B34754">
      <w:pPr>
        <w:pStyle w:val="Hoofdtekst"/>
        <w:rPr>
          <w:rFonts w:ascii="Calibri" w:hAnsi="Calibri" w:cs="Calibri"/>
          <w:b/>
          <w:u w:val="single"/>
        </w:rPr>
      </w:pPr>
    </w:p>
    <w:p w14:paraId="766BCC20" w14:textId="2082F145" w:rsidR="008C6E16" w:rsidRDefault="008C6E16" w:rsidP="00B34754">
      <w:pPr>
        <w:pStyle w:val="Hoofdtekst"/>
        <w:rPr>
          <w:rFonts w:ascii="Calibri" w:hAnsi="Calibri" w:cs="Calibri"/>
          <w:b/>
          <w:u w:val="single"/>
        </w:rPr>
      </w:pPr>
    </w:p>
    <w:p w14:paraId="5A6EB177" w14:textId="639B146B" w:rsidR="008C6E16" w:rsidRDefault="008C6E16" w:rsidP="00B34754">
      <w:pPr>
        <w:pStyle w:val="Hoofdtekst"/>
        <w:rPr>
          <w:rFonts w:ascii="Calibri" w:hAnsi="Calibri" w:cs="Calibri"/>
          <w:b/>
          <w:u w:val="single"/>
        </w:rPr>
      </w:pPr>
    </w:p>
    <w:p w14:paraId="4F6B462E" w14:textId="61702F78" w:rsidR="008C6E16" w:rsidRDefault="008C6E16" w:rsidP="00B34754">
      <w:pPr>
        <w:pStyle w:val="Hoofdtekst"/>
        <w:rPr>
          <w:rFonts w:ascii="Calibri" w:hAnsi="Calibri" w:cs="Calibri"/>
          <w:b/>
          <w:u w:val="single"/>
        </w:rPr>
      </w:pPr>
    </w:p>
    <w:p w14:paraId="27DA09DA" w14:textId="72B8C250" w:rsidR="008C6E16" w:rsidRDefault="008C6E16" w:rsidP="00B34754">
      <w:pPr>
        <w:pStyle w:val="Hoofdtekst"/>
        <w:rPr>
          <w:rFonts w:ascii="Calibri" w:hAnsi="Calibri" w:cs="Calibri"/>
          <w:b/>
          <w:u w:val="single"/>
        </w:rPr>
      </w:pPr>
    </w:p>
    <w:p w14:paraId="35037A43" w14:textId="61763846" w:rsidR="008C6E16" w:rsidRDefault="008C6E16" w:rsidP="00B34754">
      <w:pPr>
        <w:pStyle w:val="Hoofdtekst"/>
        <w:rPr>
          <w:rFonts w:ascii="Calibri" w:hAnsi="Calibri" w:cs="Calibri"/>
          <w:b/>
          <w:u w:val="single"/>
        </w:rPr>
      </w:pPr>
    </w:p>
    <w:p w14:paraId="0F59D0C4" w14:textId="03AAA1EF" w:rsidR="008C6E16" w:rsidRDefault="008C6E16" w:rsidP="00B34754">
      <w:pPr>
        <w:pStyle w:val="Hoofdtekst"/>
        <w:rPr>
          <w:rFonts w:ascii="Calibri" w:hAnsi="Calibri" w:cs="Calibri"/>
          <w:b/>
          <w:u w:val="single"/>
        </w:rPr>
      </w:pPr>
    </w:p>
    <w:p w14:paraId="4413002D" w14:textId="27FA9A96" w:rsidR="008C6E16" w:rsidRDefault="008C6E16" w:rsidP="00B34754">
      <w:pPr>
        <w:pStyle w:val="Hoofdtekst"/>
        <w:rPr>
          <w:rFonts w:ascii="Calibri" w:hAnsi="Calibri" w:cs="Calibri"/>
          <w:b/>
          <w:u w:val="single"/>
        </w:rPr>
      </w:pPr>
    </w:p>
    <w:p w14:paraId="540936F8" w14:textId="008EB711" w:rsidR="008C6E16" w:rsidRDefault="008C6E16" w:rsidP="00B34754">
      <w:pPr>
        <w:pStyle w:val="Hoofdtekst"/>
        <w:rPr>
          <w:rFonts w:ascii="Calibri" w:hAnsi="Calibri" w:cs="Calibri"/>
          <w:b/>
          <w:u w:val="single"/>
        </w:rPr>
      </w:pPr>
    </w:p>
    <w:p w14:paraId="7E11BB06" w14:textId="0940C9B3" w:rsidR="008C6E16" w:rsidRDefault="008C6E16" w:rsidP="00B34754">
      <w:pPr>
        <w:pStyle w:val="Hoofdtekst"/>
        <w:rPr>
          <w:rFonts w:ascii="Calibri" w:hAnsi="Calibri" w:cs="Calibri"/>
          <w:b/>
          <w:u w:val="single"/>
        </w:rPr>
      </w:pPr>
    </w:p>
    <w:p w14:paraId="15868211" w14:textId="643875D4" w:rsidR="008C6E16" w:rsidRDefault="008C6E16" w:rsidP="00B34754">
      <w:pPr>
        <w:pStyle w:val="Hoofdtekst"/>
        <w:rPr>
          <w:rFonts w:ascii="Calibri" w:hAnsi="Calibri" w:cs="Calibri"/>
          <w:b/>
          <w:u w:val="single"/>
        </w:rPr>
      </w:pPr>
    </w:p>
    <w:p w14:paraId="5AC31985" w14:textId="77777777" w:rsidR="008C6E16" w:rsidRPr="00B34754" w:rsidRDefault="008C6E16" w:rsidP="00B34754">
      <w:pPr>
        <w:pStyle w:val="Hoofdtekst"/>
        <w:rPr>
          <w:rFonts w:ascii="Calibri" w:hAnsi="Calibri" w:cs="Calibri"/>
          <w:b/>
          <w:u w:val="single"/>
        </w:rPr>
      </w:pPr>
    </w:p>
    <w:p w14:paraId="44B79831" w14:textId="77777777" w:rsidR="00B34754" w:rsidRPr="00B34754" w:rsidRDefault="00B34754" w:rsidP="00B34754">
      <w:pPr>
        <w:pStyle w:val="Hoofdtekst"/>
        <w:numPr>
          <w:ilvl w:val="0"/>
          <w:numId w:val="7"/>
        </w:numPr>
        <w:rPr>
          <w:rFonts w:ascii="Calibri" w:hAnsi="Calibri" w:cs="Calibri"/>
          <w:b/>
          <w:color w:val="C00000"/>
          <w:u w:val="single"/>
        </w:rPr>
      </w:pPr>
      <w:r w:rsidRPr="00B34754">
        <w:rPr>
          <w:rFonts w:ascii="Calibri" w:hAnsi="Calibri" w:cs="Calibri"/>
          <w:b/>
          <w:color w:val="C00000"/>
          <w:u w:val="single"/>
        </w:rPr>
        <w:t>De actuele stand van zaken</w:t>
      </w:r>
    </w:p>
    <w:p w14:paraId="52566166" w14:textId="77777777" w:rsidR="00B34754" w:rsidRPr="00B34754" w:rsidRDefault="00B34754" w:rsidP="00B34754">
      <w:pPr>
        <w:pStyle w:val="Hoofdtekst"/>
        <w:rPr>
          <w:rFonts w:ascii="Calibri" w:hAnsi="Calibri" w:cs="Calibri"/>
          <w:b/>
        </w:rPr>
      </w:pPr>
      <w:r w:rsidRPr="00B34754">
        <w:rPr>
          <w:rFonts w:ascii="Calibri" w:hAnsi="Calibri" w:cs="Calibri"/>
          <w:b/>
        </w:rPr>
        <w:t xml:space="preserve">Doelstelling Landelijke agenda 2 vanaf 2019 tot en met 2021; </w:t>
      </w:r>
      <w:r w:rsidRPr="00B34754">
        <w:rPr>
          <w:rFonts w:ascii="Calibri" w:hAnsi="Calibri" w:cs="Calibri"/>
          <w:b/>
        </w:rPr>
        <w:br/>
      </w:r>
      <w:r w:rsidRPr="00B34754">
        <w:rPr>
          <w:rFonts w:ascii="Calibri" w:hAnsi="Calibri" w:cs="Calibri"/>
        </w:rPr>
        <w:t>Met het Ministerie van VWS heeft 113 afgesproken een lerend netwerk van ziekenhuizen te realiseren in de periode 2019-2021.</w:t>
      </w:r>
      <w:r w:rsidRPr="00B34754">
        <w:rPr>
          <w:rFonts w:ascii="Calibri" w:hAnsi="Calibri" w:cs="Calibri"/>
        </w:rPr>
        <w:br/>
        <w:t>Dit lerend netwerk van ziekenhuizen bestaat op dit moment uit 16 participerende ziekenhuizen die een intentieverklaring op niveau van Raad van Bestuur hebben ondertekend.</w:t>
      </w:r>
    </w:p>
    <w:p w14:paraId="56E3587A" w14:textId="77777777" w:rsidR="00B34754" w:rsidRPr="00B34754" w:rsidRDefault="00B34754" w:rsidP="00B34754">
      <w:pPr>
        <w:pStyle w:val="Hoofdtekst"/>
        <w:rPr>
          <w:rFonts w:ascii="Calibri" w:hAnsi="Calibri" w:cs="Calibri"/>
        </w:rPr>
      </w:pPr>
      <w:r w:rsidRPr="00B34754">
        <w:rPr>
          <w:rFonts w:ascii="Calibri" w:hAnsi="Calibri" w:cs="Calibri"/>
        </w:rPr>
        <w:t xml:space="preserve">Vanaf januari 2019 is de stichting 113 gestart met gesprekken over suïcidepreventie in verschillende ziekenhuizen. In deze gesprekken zijn ziekenhuizen geïnformeerd en gemotiveerd zich aan te sluiten bij het lerend netwerk dat het “113 Netwerk Ziekenhuizen” wordt genoemd. </w:t>
      </w:r>
    </w:p>
    <w:p w14:paraId="6AC612AA" w14:textId="09B6E939" w:rsidR="00B34754" w:rsidRDefault="00B34754" w:rsidP="00B34754">
      <w:pPr>
        <w:pStyle w:val="Hoofdtekst"/>
        <w:rPr>
          <w:rFonts w:ascii="Calibri" w:hAnsi="Calibri" w:cs="Calibri"/>
        </w:rPr>
      </w:pPr>
      <w:r w:rsidRPr="00B34754">
        <w:rPr>
          <w:rFonts w:ascii="Calibri" w:hAnsi="Calibri" w:cs="Calibri"/>
        </w:rPr>
        <w:t xml:space="preserve">De periode 2019/2021 heeft daarnaast zich gekenmerkt door de groei van het netwerk en ontwikkeling van de SPICE-trial*, trainingen, tools en communicatie binnen het netwerk. </w:t>
      </w:r>
    </w:p>
    <w:p w14:paraId="491DE462" w14:textId="77777777" w:rsidR="008C6E16" w:rsidRPr="00B34754" w:rsidRDefault="008C6E16" w:rsidP="00B34754">
      <w:pPr>
        <w:pStyle w:val="Hoofdtekst"/>
        <w:rPr>
          <w:rFonts w:ascii="Calibri" w:hAnsi="Calibri" w:cs="Calibri"/>
        </w:rPr>
      </w:pPr>
    </w:p>
    <w:tbl>
      <w:tblPr>
        <w:tblStyle w:val="Tabelraster"/>
        <w:tblW w:w="0" w:type="auto"/>
        <w:tblLook w:val="04A0" w:firstRow="1" w:lastRow="0" w:firstColumn="1" w:lastColumn="0" w:noHBand="0" w:noVBand="1"/>
      </w:tblPr>
      <w:tblGrid>
        <w:gridCol w:w="9062"/>
      </w:tblGrid>
      <w:tr w:rsidR="00B34754" w:rsidRPr="00B34754" w14:paraId="2AC4FF27" w14:textId="77777777" w:rsidTr="00C117A8">
        <w:tc>
          <w:tcPr>
            <w:tcW w:w="9062" w:type="dxa"/>
            <w:shd w:val="clear" w:color="auto" w:fill="C00000"/>
          </w:tcPr>
          <w:p w14:paraId="4BC6F580" w14:textId="77777777" w:rsidR="00B34754" w:rsidRPr="00B34754" w:rsidRDefault="00B34754" w:rsidP="00B34754">
            <w:pPr>
              <w:pStyle w:val="Hoofdtekst"/>
              <w:rPr>
                <w:rFonts w:ascii="Calibri" w:hAnsi="Calibri" w:cs="Calibri"/>
                <w:b/>
                <w:bCs/>
              </w:rPr>
            </w:pPr>
            <w:r w:rsidRPr="00B34754">
              <w:rPr>
                <w:rFonts w:ascii="Calibri" w:hAnsi="Calibri" w:cs="Calibri"/>
              </w:rPr>
              <w:t xml:space="preserve">                                             </w:t>
            </w:r>
            <w:r w:rsidRPr="00B34754">
              <w:rPr>
                <w:rFonts w:ascii="Calibri" w:hAnsi="Calibri" w:cs="Calibri"/>
                <w:b/>
                <w:bCs/>
              </w:rPr>
              <w:t xml:space="preserve">Communicatie binnen het lerend netwerk </w:t>
            </w:r>
          </w:p>
        </w:tc>
      </w:tr>
      <w:tr w:rsidR="00B34754" w:rsidRPr="00B34754" w14:paraId="3BD48CBC" w14:textId="77777777" w:rsidTr="00C117A8">
        <w:tc>
          <w:tcPr>
            <w:tcW w:w="9062" w:type="dxa"/>
            <w:shd w:val="clear" w:color="auto" w:fill="FFE4E9"/>
          </w:tcPr>
          <w:p w14:paraId="627D31DD" w14:textId="77777777" w:rsidR="00B34754" w:rsidRPr="00B34754" w:rsidRDefault="00B34754" w:rsidP="00B34754">
            <w:pPr>
              <w:pStyle w:val="Hoofdtekst"/>
              <w:numPr>
                <w:ilvl w:val="0"/>
                <w:numId w:val="8"/>
              </w:numPr>
              <w:rPr>
                <w:rFonts w:ascii="Calibri" w:hAnsi="Calibri" w:cs="Calibri"/>
              </w:rPr>
            </w:pPr>
            <w:r w:rsidRPr="00B34754">
              <w:rPr>
                <w:rFonts w:ascii="Calibri" w:hAnsi="Calibri" w:cs="Calibri"/>
              </w:rPr>
              <w:t xml:space="preserve">Netwerkbijeenkomsten (live en online) met afvaardiging vanuit verschillende (netwerk) ziekenhuizen. </w:t>
            </w:r>
          </w:p>
          <w:p w14:paraId="77EEDC0D" w14:textId="77777777" w:rsidR="00B34754" w:rsidRPr="00B34754" w:rsidRDefault="00B34754" w:rsidP="00B34754">
            <w:pPr>
              <w:pStyle w:val="Hoofdtekst"/>
              <w:numPr>
                <w:ilvl w:val="0"/>
                <w:numId w:val="8"/>
              </w:numPr>
              <w:rPr>
                <w:rFonts w:ascii="Calibri" w:hAnsi="Calibri" w:cs="Calibri"/>
              </w:rPr>
            </w:pPr>
            <w:r w:rsidRPr="00B34754">
              <w:rPr>
                <w:rFonts w:ascii="Calibri" w:hAnsi="Calibri" w:cs="Calibri"/>
              </w:rPr>
              <w:t>Nieuwsbrief iedere zes weken.</w:t>
            </w:r>
          </w:p>
          <w:p w14:paraId="217CC6BA" w14:textId="77777777" w:rsidR="00B34754" w:rsidRPr="00B34754" w:rsidRDefault="00B34754" w:rsidP="00B34754">
            <w:pPr>
              <w:pStyle w:val="Hoofdtekst"/>
              <w:numPr>
                <w:ilvl w:val="0"/>
                <w:numId w:val="8"/>
              </w:numPr>
              <w:rPr>
                <w:rFonts w:ascii="Calibri" w:hAnsi="Calibri" w:cs="Calibri"/>
              </w:rPr>
            </w:pPr>
            <w:r w:rsidRPr="00B34754">
              <w:rPr>
                <w:rFonts w:ascii="Calibri" w:hAnsi="Calibri" w:cs="Calibri"/>
              </w:rPr>
              <w:t>“</w:t>
            </w:r>
            <w:proofErr w:type="spellStart"/>
            <w:r w:rsidRPr="00B34754">
              <w:rPr>
                <w:rFonts w:ascii="Calibri" w:hAnsi="Calibri" w:cs="Calibri"/>
              </w:rPr>
              <w:t>Wintertijdwebinars</w:t>
            </w:r>
            <w:proofErr w:type="spellEnd"/>
            <w:r w:rsidRPr="00B34754">
              <w:rPr>
                <w:rFonts w:ascii="Calibri" w:hAnsi="Calibri" w:cs="Calibri"/>
              </w:rPr>
              <w:t>” ter vervanging van live contact gedurende de “</w:t>
            </w:r>
            <w:proofErr w:type="spellStart"/>
            <w:r w:rsidRPr="00B34754">
              <w:rPr>
                <w:rFonts w:ascii="Calibri" w:hAnsi="Calibri" w:cs="Calibri"/>
              </w:rPr>
              <w:t>lockdown</w:t>
            </w:r>
            <w:proofErr w:type="spellEnd"/>
            <w:r w:rsidRPr="00B34754">
              <w:rPr>
                <w:rFonts w:ascii="Calibri" w:hAnsi="Calibri" w:cs="Calibri"/>
              </w:rPr>
              <w:t>” periode.</w:t>
            </w:r>
          </w:p>
          <w:p w14:paraId="4AE0858B" w14:textId="77777777" w:rsidR="00B34754" w:rsidRPr="00B34754" w:rsidRDefault="00B34754" w:rsidP="00B34754">
            <w:pPr>
              <w:pStyle w:val="Hoofdtekst"/>
              <w:numPr>
                <w:ilvl w:val="0"/>
                <w:numId w:val="8"/>
              </w:numPr>
              <w:rPr>
                <w:rFonts w:ascii="Calibri" w:hAnsi="Calibri" w:cs="Calibri"/>
              </w:rPr>
            </w:pPr>
            <w:r w:rsidRPr="00B34754">
              <w:rPr>
                <w:rFonts w:ascii="Calibri" w:hAnsi="Calibri" w:cs="Calibri"/>
              </w:rPr>
              <w:t>Uitwisselen van protocollen, plan van aanpak, etc.</w:t>
            </w:r>
          </w:p>
          <w:p w14:paraId="1F95575A" w14:textId="77777777" w:rsidR="00B34754" w:rsidRDefault="00B34754" w:rsidP="00B34754">
            <w:pPr>
              <w:pStyle w:val="Hoofdtekst"/>
              <w:numPr>
                <w:ilvl w:val="0"/>
                <w:numId w:val="8"/>
              </w:numPr>
              <w:rPr>
                <w:rFonts w:ascii="Calibri" w:hAnsi="Calibri" w:cs="Calibri"/>
              </w:rPr>
            </w:pPr>
            <w:r w:rsidRPr="00B34754">
              <w:rPr>
                <w:rFonts w:ascii="Calibri" w:hAnsi="Calibri" w:cs="Calibri"/>
              </w:rPr>
              <w:t>Website 113; eigen pagina met actuele informatie en verwijzingen.</w:t>
            </w:r>
          </w:p>
          <w:p w14:paraId="226FF346" w14:textId="6BCC819D" w:rsidR="00E55A1D" w:rsidRPr="00B34754" w:rsidRDefault="00E55A1D" w:rsidP="00E55A1D">
            <w:pPr>
              <w:pStyle w:val="Hoofdtekst"/>
              <w:ind w:left="720"/>
              <w:rPr>
                <w:rFonts w:ascii="Calibri" w:hAnsi="Calibri" w:cs="Calibri"/>
              </w:rPr>
            </w:pPr>
          </w:p>
        </w:tc>
      </w:tr>
    </w:tbl>
    <w:p w14:paraId="6427ED00" w14:textId="77777777" w:rsidR="00B34754" w:rsidRPr="00B34754" w:rsidRDefault="00B34754" w:rsidP="00B34754">
      <w:pPr>
        <w:pStyle w:val="Hoofdtekst"/>
        <w:rPr>
          <w:rFonts w:ascii="Calibri" w:hAnsi="Calibri" w:cs="Calibri"/>
        </w:rPr>
      </w:pPr>
    </w:p>
    <w:p w14:paraId="15CC42E2" w14:textId="77777777" w:rsidR="00B34754" w:rsidRDefault="00B34754" w:rsidP="00B34754">
      <w:pPr>
        <w:pStyle w:val="Hoofdtekst"/>
        <w:rPr>
          <w:rFonts w:ascii="Calibri" w:hAnsi="Calibri" w:cs="Calibri"/>
        </w:rPr>
      </w:pPr>
    </w:p>
    <w:p w14:paraId="6ABBF7A2" w14:textId="1E8EB108" w:rsidR="00B34754" w:rsidRPr="00B34754" w:rsidRDefault="00B34754" w:rsidP="00B34754">
      <w:pPr>
        <w:pStyle w:val="Hoofdtekst"/>
        <w:rPr>
          <w:rFonts w:ascii="Calibri" w:hAnsi="Calibri" w:cs="Calibri"/>
        </w:rPr>
      </w:pPr>
      <w:r w:rsidRPr="00B34754">
        <w:rPr>
          <w:rFonts w:ascii="Calibri" w:hAnsi="Calibri" w:cs="Calibri"/>
        </w:rPr>
        <w:t>Het netwerk van ziekenhuizen m.b.t. suïcidepreventie richt</w:t>
      </w:r>
      <w:r>
        <w:rPr>
          <w:rFonts w:ascii="Calibri" w:hAnsi="Calibri" w:cs="Calibri"/>
        </w:rPr>
        <w:t xml:space="preserve"> </w:t>
      </w:r>
      <w:r w:rsidRPr="00B34754">
        <w:rPr>
          <w:rFonts w:ascii="Calibri" w:hAnsi="Calibri" w:cs="Calibri"/>
        </w:rPr>
        <w:t>zich op:</w:t>
      </w:r>
    </w:p>
    <w:p w14:paraId="4817EB80" w14:textId="77777777" w:rsidR="00B34754" w:rsidRPr="00B34754" w:rsidRDefault="00B34754" w:rsidP="00B34754">
      <w:pPr>
        <w:pStyle w:val="Hoofdtekst"/>
        <w:numPr>
          <w:ilvl w:val="0"/>
          <w:numId w:val="2"/>
        </w:numPr>
        <w:rPr>
          <w:rFonts w:ascii="Calibri" w:hAnsi="Calibri" w:cs="Calibri"/>
        </w:rPr>
      </w:pPr>
      <w:r w:rsidRPr="00B34754">
        <w:rPr>
          <w:rFonts w:ascii="Calibri" w:hAnsi="Calibri" w:cs="Calibri"/>
          <w:b/>
          <w:bCs/>
          <w:i/>
          <w:iCs/>
        </w:rPr>
        <w:t>Het ontwikkelen van training op maat.</w:t>
      </w:r>
      <w:r w:rsidRPr="00B34754">
        <w:rPr>
          <w:rFonts w:ascii="Calibri" w:hAnsi="Calibri" w:cs="Calibri"/>
          <w:b/>
          <w:bCs/>
        </w:rPr>
        <w:t xml:space="preserve"> </w:t>
      </w:r>
      <w:r w:rsidRPr="00B34754">
        <w:rPr>
          <w:rFonts w:ascii="Calibri" w:hAnsi="Calibri" w:cs="Calibri"/>
          <w:b/>
          <w:bCs/>
        </w:rPr>
        <w:br/>
      </w:r>
      <w:r w:rsidRPr="00B34754">
        <w:rPr>
          <w:rFonts w:ascii="Calibri" w:hAnsi="Calibri" w:cs="Calibri"/>
        </w:rPr>
        <w:t>Medio mei 2021 is een Train de Trainer, een gatekeepertraining en een workshop (allen op maat en passend bij de praktijk van het ziekenhuis) ontwikkeld. Deze zijn inmiddels beschikbaar voor 113 Netwerk Ziekenhuizen.</w:t>
      </w:r>
    </w:p>
    <w:p w14:paraId="58B26BAF" w14:textId="77777777" w:rsidR="00B34754" w:rsidRPr="00B34754" w:rsidRDefault="00B34754" w:rsidP="00B34754">
      <w:pPr>
        <w:pStyle w:val="Hoofdtekst"/>
        <w:numPr>
          <w:ilvl w:val="0"/>
          <w:numId w:val="2"/>
        </w:numPr>
        <w:rPr>
          <w:rFonts w:ascii="Calibri" w:hAnsi="Calibri" w:cs="Calibri"/>
        </w:rPr>
      </w:pPr>
      <w:r w:rsidRPr="00B34754">
        <w:rPr>
          <w:rFonts w:ascii="Calibri" w:hAnsi="Calibri" w:cs="Calibri"/>
          <w:b/>
          <w:bCs/>
          <w:i/>
          <w:iCs/>
        </w:rPr>
        <w:t>Inventarisatie behoeften professionals en organisatie.</w:t>
      </w:r>
      <w:r w:rsidRPr="00B34754">
        <w:rPr>
          <w:rFonts w:ascii="Calibri" w:hAnsi="Calibri" w:cs="Calibri"/>
          <w:i/>
          <w:iCs/>
        </w:rPr>
        <w:br/>
      </w:r>
      <w:r w:rsidRPr="00B34754">
        <w:rPr>
          <w:rFonts w:ascii="Calibri" w:hAnsi="Calibri" w:cs="Calibri"/>
        </w:rPr>
        <w:t xml:space="preserve">Naar aanleiding van eerder gepubliceerd onderzoek van S. de </w:t>
      </w:r>
      <w:proofErr w:type="spellStart"/>
      <w:r w:rsidRPr="00B34754">
        <w:rPr>
          <w:rFonts w:ascii="Calibri" w:hAnsi="Calibri" w:cs="Calibri"/>
        </w:rPr>
        <w:t>Merelle</w:t>
      </w:r>
      <w:proofErr w:type="spellEnd"/>
      <w:r w:rsidRPr="00B34754">
        <w:rPr>
          <w:rFonts w:ascii="Calibri" w:hAnsi="Calibri" w:cs="Calibri"/>
        </w:rPr>
        <w:t xml:space="preserve"> et al, ‘Knelpunten in SEH-zorg voor </w:t>
      </w:r>
      <w:proofErr w:type="spellStart"/>
      <w:r w:rsidRPr="00B34754">
        <w:rPr>
          <w:rFonts w:ascii="Calibri" w:hAnsi="Calibri" w:cs="Calibri"/>
        </w:rPr>
        <w:t>suïcidepogers</w:t>
      </w:r>
      <w:proofErr w:type="spellEnd"/>
      <w:r w:rsidRPr="00B34754">
        <w:rPr>
          <w:rFonts w:ascii="Calibri" w:hAnsi="Calibri" w:cs="Calibri"/>
        </w:rPr>
        <w:t>’. Ned. Tijds Geneeskunde. 2018;</w:t>
      </w:r>
      <w:proofErr w:type="gramStart"/>
      <w:r w:rsidRPr="00B34754">
        <w:rPr>
          <w:rFonts w:ascii="Calibri" w:hAnsi="Calibri" w:cs="Calibri"/>
        </w:rPr>
        <w:t>162:D</w:t>
      </w:r>
      <w:proofErr w:type="gramEnd"/>
      <w:r w:rsidRPr="00B34754">
        <w:rPr>
          <w:rFonts w:ascii="Calibri" w:hAnsi="Calibri" w:cs="Calibri"/>
        </w:rPr>
        <w:t xml:space="preserve">2463, is in samenwerking met zorgprofessionals vervolg ontwikkeld door K. </w:t>
      </w:r>
      <w:proofErr w:type="spellStart"/>
      <w:r w:rsidRPr="00B34754">
        <w:rPr>
          <w:rFonts w:ascii="Calibri" w:hAnsi="Calibri" w:cs="Calibri"/>
        </w:rPr>
        <w:t>Lommerse</w:t>
      </w:r>
      <w:proofErr w:type="spellEnd"/>
      <w:r w:rsidRPr="00B34754">
        <w:rPr>
          <w:rFonts w:ascii="Calibri" w:hAnsi="Calibri" w:cs="Calibri"/>
        </w:rPr>
        <w:t xml:space="preserve">, psychiater HMC, ontwikkeld. </w:t>
      </w:r>
    </w:p>
    <w:p w14:paraId="790FE8D6" w14:textId="502C7003" w:rsidR="00B34754" w:rsidRPr="00B34754" w:rsidRDefault="00B34754" w:rsidP="00B34754">
      <w:pPr>
        <w:pStyle w:val="Hoofdtekst"/>
        <w:rPr>
          <w:rFonts w:ascii="Calibri" w:hAnsi="Calibri" w:cs="Calibri"/>
        </w:rPr>
      </w:pPr>
      <w:r w:rsidRPr="00B34754">
        <w:rPr>
          <w:rFonts w:ascii="Calibri" w:hAnsi="Calibri" w:cs="Calibri"/>
        </w:rPr>
        <w:t xml:space="preserve">Dit betreft de SPICE-studie: Suïcide Prevention In </w:t>
      </w:r>
      <w:proofErr w:type="spellStart"/>
      <w:r w:rsidRPr="00B34754">
        <w:rPr>
          <w:rFonts w:ascii="Calibri" w:hAnsi="Calibri" w:cs="Calibri"/>
        </w:rPr>
        <w:t>Clinical</w:t>
      </w:r>
      <w:proofErr w:type="spellEnd"/>
      <w:r w:rsidRPr="00B34754">
        <w:rPr>
          <w:rFonts w:ascii="Calibri" w:hAnsi="Calibri" w:cs="Calibri"/>
        </w:rPr>
        <w:t xml:space="preserve"> </w:t>
      </w:r>
      <w:proofErr w:type="spellStart"/>
      <w:r w:rsidRPr="00B34754">
        <w:rPr>
          <w:rFonts w:ascii="Calibri" w:hAnsi="Calibri" w:cs="Calibri"/>
        </w:rPr>
        <w:t>Emergencies</w:t>
      </w:r>
      <w:proofErr w:type="spellEnd"/>
      <w:r w:rsidRPr="00B34754">
        <w:rPr>
          <w:rFonts w:ascii="Calibri" w:hAnsi="Calibri" w:cs="Calibri"/>
        </w:rPr>
        <w:br/>
        <w:t>Ondersteuning in uitrol en analyse van deze vragenlijst wordt door de onderzoeksafdeling van 113 uitgevoerd.</w:t>
      </w:r>
    </w:p>
    <w:p w14:paraId="7264640F" w14:textId="53D206BE" w:rsidR="00B34754" w:rsidRDefault="00B34754" w:rsidP="00B34754">
      <w:pPr>
        <w:pStyle w:val="Hoofdtekst"/>
        <w:rPr>
          <w:rFonts w:ascii="Calibri" w:hAnsi="Calibri" w:cs="Calibri"/>
          <w:i/>
          <w:iCs/>
        </w:rPr>
      </w:pPr>
      <w:r w:rsidRPr="00B34754">
        <w:rPr>
          <w:rFonts w:ascii="Calibri" w:hAnsi="Calibri" w:cs="Calibri"/>
        </w:rPr>
        <w:t>*</w:t>
      </w:r>
      <w:r w:rsidRPr="00B34754">
        <w:rPr>
          <w:rFonts w:ascii="Calibri" w:hAnsi="Calibri" w:cs="Calibri"/>
          <w:i/>
          <w:iCs/>
        </w:rPr>
        <w:t>Zie bijlage 1</w:t>
      </w:r>
    </w:p>
    <w:p w14:paraId="3B599731" w14:textId="77777777" w:rsidR="00B34754" w:rsidRPr="00B34754" w:rsidRDefault="00B34754" w:rsidP="00B34754">
      <w:pPr>
        <w:pStyle w:val="Hoofdtekst"/>
        <w:rPr>
          <w:rFonts w:ascii="Calibri" w:hAnsi="Calibri" w:cs="Calibri"/>
          <w:i/>
          <w:iCs/>
        </w:rPr>
      </w:pPr>
    </w:p>
    <w:p w14:paraId="105F7948" w14:textId="77777777" w:rsidR="00B34754" w:rsidRPr="00B34754" w:rsidRDefault="00B34754" w:rsidP="00B34754">
      <w:pPr>
        <w:pStyle w:val="Hoofdtekst"/>
        <w:numPr>
          <w:ilvl w:val="0"/>
          <w:numId w:val="2"/>
        </w:numPr>
        <w:rPr>
          <w:rFonts w:ascii="Calibri" w:hAnsi="Calibri" w:cs="Calibri"/>
        </w:rPr>
      </w:pPr>
      <w:r w:rsidRPr="00B34754">
        <w:rPr>
          <w:rFonts w:ascii="Calibri" w:hAnsi="Calibri" w:cs="Calibri"/>
          <w:b/>
          <w:bCs/>
          <w:i/>
          <w:iCs/>
        </w:rPr>
        <w:t>De VIR-suïcidepreventie in de NIAZ Q-</w:t>
      </w:r>
      <w:proofErr w:type="spellStart"/>
      <w:r w:rsidRPr="00B34754">
        <w:rPr>
          <w:rFonts w:ascii="Calibri" w:hAnsi="Calibri" w:cs="Calibri"/>
          <w:b/>
          <w:bCs/>
          <w:i/>
          <w:iCs/>
        </w:rPr>
        <w:t>mentum</w:t>
      </w:r>
      <w:proofErr w:type="spellEnd"/>
      <w:r w:rsidRPr="00B34754">
        <w:rPr>
          <w:rFonts w:ascii="Calibri" w:hAnsi="Calibri" w:cs="Calibri"/>
          <w:b/>
          <w:bCs/>
          <w:i/>
          <w:iCs/>
        </w:rPr>
        <w:t xml:space="preserve"> uitvraag SEH.</w:t>
      </w:r>
      <w:r w:rsidRPr="00B34754">
        <w:rPr>
          <w:rFonts w:ascii="Calibri" w:hAnsi="Calibri" w:cs="Calibri"/>
          <w:i/>
          <w:iCs/>
        </w:rPr>
        <w:br/>
      </w:r>
      <w:r w:rsidRPr="00B34754">
        <w:rPr>
          <w:rFonts w:ascii="Calibri" w:hAnsi="Calibri" w:cs="Calibri"/>
        </w:rPr>
        <w:t>Deze VIR beoogt identificatie, screening en monitoring van suïcidale patiënten op een SEH. Daarnaast wordt gestuurd op directe veiligheidsbehoeften van patiënten, behandelings- en observatiemaatregelen vastgesteld, en is implementatie van de behandelings- en observatiemaatregelen is gedocumenteerd in het patiëntendossier. 113 biedt ondersteuning bij de verbetering van het zorgproces van de patiënt die is opgenomen in verband met een suïcidepoging en/of vermoeden van suïcidaliteit.</w:t>
      </w:r>
    </w:p>
    <w:p w14:paraId="39BC6CF0" w14:textId="77777777" w:rsidR="00B34754" w:rsidRPr="00B34754" w:rsidRDefault="00B34754" w:rsidP="00B34754">
      <w:pPr>
        <w:pStyle w:val="Hoofdtekst"/>
        <w:rPr>
          <w:rFonts w:ascii="Calibri" w:hAnsi="Calibri" w:cs="Calibri"/>
          <w:iCs/>
        </w:rPr>
      </w:pPr>
      <w:r w:rsidRPr="00B34754">
        <w:rPr>
          <w:rFonts w:ascii="Calibri" w:hAnsi="Calibri" w:cs="Calibri"/>
          <w:iCs/>
        </w:rPr>
        <w:t>In de tweede helft van 2021 hebben de ontwikkelingen rondom Covid-19 een aantal effecten op de groei en ontwikkeling van het netwerk:</w:t>
      </w:r>
    </w:p>
    <w:p w14:paraId="0CAC0C5B" w14:textId="77777777" w:rsidR="00B34754" w:rsidRPr="00B34754" w:rsidRDefault="00B34754" w:rsidP="00B34754">
      <w:pPr>
        <w:pStyle w:val="Hoofdtekst"/>
        <w:numPr>
          <w:ilvl w:val="0"/>
          <w:numId w:val="3"/>
        </w:numPr>
        <w:rPr>
          <w:rFonts w:ascii="Calibri" w:hAnsi="Calibri" w:cs="Calibri"/>
          <w:iCs/>
        </w:rPr>
      </w:pPr>
      <w:r w:rsidRPr="00B34754">
        <w:rPr>
          <w:rFonts w:ascii="Calibri" w:hAnsi="Calibri" w:cs="Calibri"/>
          <w:iCs/>
        </w:rPr>
        <w:t xml:space="preserve">Contact met nieuwe ziekenhuizen komt stand maar continuïteit van de plannen wordt onderbroken en/of vertraagd. </w:t>
      </w:r>
    </w:p>
    <w:p w14:paraId="3F62B861" w14:textId="77777777" w:rsidR="00B34754" w:rsidRPr="00B34754" w:rsidRDefault="00B34754" w:rsidP="00B34754">
      <w:pPr>
        <w:pStyle w:val="Hoofdtekst"/>
        <w:numPr>
          <w:ilvl w:val="0"/>
          <w:numId w:val="3"/>
        </w:numPr>
        <w:rPr>
          <w:rFonts w:ascii="Calibri" w:hAnsi="Calibri" w:cs="Calibri"/>
          <w:bCs/>
        </w:rPr>
      </w:pPr>
      <w:r w:rsidRPr="00B34754">
        <w:rPr>
          <w:rFonts w:ascii="Calibri" w:hAnsi="Calibri" w:cs="Calibri"/>
          <w:iCs/>
        </w:rPr>
        <w:lastRenderedPageBreak/>
        <w:t xml:space="preserve">Scholingsvraag is afgenomen. Ondanks de ontwikkeling van de Train de Trainer en de op maat GKT is het aantal afgenomen trainingen en workshops gedaald. </w:t>
      </w:r>
      <w:r w:rsidRPr="00B34754">
        <w:rPr>
          <w:rFonts w:ascii="Calibri" w:hAnsi="Calibri" w:cs="Calibri"/>
          <w:iCs/>
        </w:rPr>
        <w:br/>
        <w:t>Dit heeft te maken gehad met de beperkte beschikbaarheid van professionals werkzaam in o.a. de acute as van de gezondheidszorg.</w:t>
      </w:r>
    </w:p>
    <w:p w14:paraId="4948395B" w14:textId="5266668D" w:rsidR="00B34754" w:rsidRPr="00B34754" w:rsidRDefault="00B34754" w:rsidP="00B34754">
      <w:pPr>
        <w:pStyle w:val="Hoofdtekst"/>
        <w:numPr>
          <w:ilvl w:val="0"/>
          <w:numId w:val="3"/>
        </w:numPr>
        <w:rPr>
          <w:rFonts w:ascii="Calibri" w:hAnsi="Calibri" w:cs="Calibri"/>
          <w:u w:val="single"/>
        </w:rPr>
      </w:pPr>
      <w:r w:rsidRPr="00B34754">
        <w:rPr>
          <w:rFonts w:ascii="Calibri" w:hAnsi="Calibri" w:cs="Calibri"/>
          <w:iCs/>
        </w:rPr>
        <w:t>In de zomermaanden is de invloed van Covid-19 weer wat afgenomen maar de structurele onderbezetting en de vermoeidheid onder zorgpersoneel belemmert de voortgang. H</w:t>
      </w:r>
      <w:r>
        <w:rPr>
          <w:rFonts w:ascii="Calibri" w:hAnsi="Calibri" w:cs="Calibri"/>
          <w:iCs/>
        </w:rPr>
        <w:t>et onderwerp wordt als “zwaar” ervaren en nu niet gemakkelijk aangeboden</w:t>
      </w:r>
      <w:r w:rsidR="008C6E16">
        <w:rPr>
          <w:rFonts w:ascii="Calibri" w:hAnsi="Calibri" w:cs="Calibri"/>
          <w:iCs/>
        </w:rPr>
        <w:t xml:space="preserve"> aan de professionals.</w:t>
      </w:r>
    </w:p>
    <w:p w14:paraId="72CD22E9" w14:textId="77777777" w:rsidR="00B34754" w:rsidRPr="00B34754" w:rsidRDefault="00B34754" w:rsidP="00B34754">
      <w:pPr>
        <w:pStyle w:val="Hoofdtekst"/>
        <w:rPr>
          <w:rFonts w:ascii="Calibri" w:hAnsi="Calibri" w:cs="Calibri"/>
          <w:bCs/>
        </w:rPr>
      </w:pPr>
    </w:p>
    <w:tbl>
      <w:tblPr>
        <w:tblStyle w:val="Tabelraster"/>
        <w:tblpPr w:leftFromText="141" w:rightFromText="141" w:vertAnchor="text" w:horzAnchor="margin" w:tblpY="178"/>
        <w:tblW w:w="9411" w:type="dxa"/>
        <w:tblLook w:val="04A0" w:firstRow="1" w:lastRow="0" w:firstColumn="1" w:lastColumn="0" w:noHBand="0" w:noVBand="1"/>
      </w:tblPr>
      <w:tblGrid>
        <w:gridCol w:w="9411"/>
      </w:tblGrid>
      <w:tr w:rsidR="00B34754" w:rsidRPr="00B34754" w14:paraId="085ECE7B" w14:textId="77777777" w:rsidTr="00C117A8">
        <w:trPr>
          <w:trHeight w:val="420"/>
        </w:trPr>
        <w:tc>
          <w:tcPr>
            <w:tcW w:w="9411" w:type="dxa"/>
            <w:shd w:val="clear" w:color="auto" w:fill="C00000"/>
          </w:tcPr>
          <w:p w14:paraId="42C13018" w14:textId="77777777" w:rsidR="00B34754" w:rsidRPr="00B34754" w:rsidRDefault="00B34754" w:rsidP="00B34754">
            <w:pPr>
              <w:pStyle w:val="Hoofdtekst"/>
              <w:rPr>
                <w:rFonts w:ascii="Calibri" w:hAnsi="Calibri" w:cs="Calibri"/>
                <w:b/>
              </w:rPr>
            </w:pPr>
            <w:r w:rsidRPr="00B34754">
              <w:rPr>
                <w:rFonts w:ascii="Calibri" w:hAnsi="Calibri" w:cs="Calibri"/>
                <w:bCs/>
              </w:rPr>
              <w:t xml:space="preserve">                                    </w:t>
            </w:r>
            <w:r w:rsidRPr="00B34754">
              <w:rPr>
                <w:rFonts w:ascii="Calibri" w:hAnsi="Calibri" w:cs="Calibri"/>
                <w:b/>
              </w:rPr>
              <w:t>Conclusie periode 2019/2021</w:t>
            </w:r>
          </w:p>
        </w:tc>
      </w:tr>
      <w:tr w:rsidR="00B34754" w:rsidRPr="00B34754" w14:paraId="33F1578E" w14:textId="77777777" w:rsidTr="00C117A8">
        <w:trPr>
          <w:trHeight w:val="420"/>
        </w:trPr>
        <w:tc>
          <w:tcPr>
            <w:tcW w:w="9411" w:type="dxa"/>
            <w:shd w:val="clear" w:color="auto" w:fill="FFE4E9"/>
          </w:tcPr>
          <w:p w14:paraId="3823FC48" w14:textId="77777777" w:rsidR="00B34754" w:rsidRPr="00B34754" w:rsidRDefault="00B34754" w:rsidP="00B34754">
            <w:pPr>
              <w:pStyle w:val="Hoofdtekst"/>
              <w:rPr>
                <w:rFonts w:ascii="Calibri" w:hAnsi="Calibri" w:cs="Calibri"/>
                <w:bCs/>
              </w:rPr>
            </w:pPr>
          </w:p>
          <w:p w14:paraId="57922774" w14:textId="77777777" w:rsidR="00B34754" w:rsidRPr="00B34754" w:rsidRDefault="00B34754" w:rsidP="00B34754">
            <w:pPr>
              <w:pStyle w:val="Hoofdtekst"/>
              <w:rPr>
                <w:rFonts w:ascii="Calibri" w:hAnsi="Calibri" w:cs="Calibri"/>
                <w:u w:val="single"/>
              </w:rPr>
            </w:pPr>
            <w:r w:rsidRPr="00B34754">
              <w:rPr>
                <w:rFonts w:ascii="Calibri" w:hAnsi="Calibri" w:cs="Calibri"/>
                <w:bCs/>
              </w:rPr>
              <w:t>Het 113 Netwerk Ziekenhuizen heeft zich ontwikkeld in overeenstemming met de voorwaarden gesteld door VWS*. Door de voortdurende impact van Covid-19 binnen de ziekenhuizen is echter het noodzakelijk pas op de plaats te maken en het huidige plan aan te passen.</w:t>
            </w:r>
          </w:p>
          <w:p w14:paraId="1D006A0E" w14:textId="77777777" w:rsidR="00B34754" w:rsidRPr="00B34754" w:rsidRDefault="00B34754" w:rsidP="00B34754">
            <w:pPr>
              <w:pStyle w:val="Hoofdtekst"/>
              <w:rPr>
                <w:rFonts w:ascii="Calibri" w:hAnsi="Calibri" w:cs="Calibri"/>
                <w:bCs/>
              </w:rPr>
            </w:pPr>
          </w:p>
        </w:tc>
      </w:tr>
    </w:tbl>
    <w:p w14:paraId="099987E3" w14:textId="77777777" w:rsidR="00B34754" w:rsidRPr="00B34754" w:rsidRDefault="00B34754" w:rsidP="00B34754">
      <w:pPr>
        <w:pStyle w:val="Hoofdtekst"/>
        <w:rPr>
          <w:rFonts w:ascii="Calibri" w:hAnsi="Calibri" w:cs="Calibri"/>
          <w:b/>
        </w:rPr>
      </w:pPr>
    </w:p>
    <w:p w14:paraId="61FEB4ED" w14:textId="77777777" w:rsidR="00B34754" w:rsidRPr="00B34754" w:rsidRDefault="00B34754" w:rsidP="00B34754">
      <w:pPr>
        <w:pStyle w:val="Hoofdtekst"/>
        <w:rPr>
          <w:rFonts w:ascii="Calibri" w:hAnsi="Calibri" w:cs="Calibri"/>
          <w:bCs/>
          <w:i/>
          <w:iCs/>
        </w:rPr>
      </w:pPr>
      <w:r w:rsidRPr="00B34754">
        <w:rPr>
          <w:rFonts w:ascii="Calibri" w:hAnsi="Calibri" w:cs="Calibri"/>
          <w:bCs/>
          <w:i/>
          <w:iCs/>
        </w:rPr>
        <w:t>*Zie bijlage 2</w:t>
      </w:r>
    </w:p>
    <w:p w14:paraId="041410A6" w14:textId="77777777" w:rsidR="00B34754" w:rsidRPr="00B34754" w:rsidRDefault="00B34754" w:rsidP="00B34754">
      <w:pPr>
        <w:pStyle w:val="Hoofdtekst"/>
        <w:rPr>
          <w:rFonts w:ascii="Calibri" w:hAnsi="Calibri" w:cs="Calibri"/>
          <w:b/>
        </w:rPr>
      </w:pPr>
    </w:p>
    <w:p w14:paraId="76272F8A" w14:textId="77777777" w:rsidR="00B34754" w:rsidRPr="00B34754" w:rsidRDefault="00B34754" w:rsidP="00B34754">
      <w:pPr>
        <w:pStyle w:val="Hoofdtekst"/>
        <w:rPr>
          <w:rFonts w:ascii="Calibri" w:hAnsi="Calibri" w:cs="Calibri"/>
          <w:b/>
          <w:color w:val="C00000"/>
          <w:u w:val="single"/>
        </w:rPr>
      </w:pPr>
      <w:r w:rsidRPr="00B34754">
        <w:rPr>
          <w:rFonts w:ascii="Calibri" w:hAnsi="Calibri" w:cs="Calibri"/>
          <w:b/>
          <w:color w:val="C00000"/>
          <w:u w:val="single"/>
        </w:rPr>
        <w:t>2. 113 Netwerk Ziekenhuizen periode 2022-2025</w:t>
      </w:r>
    </w:p>
    <w:p w14:paraId="5857BC64" w14:textId="77777777" w:rsidR="00B34754" w:rsidRPr="00B34754" w:rsidRDefault="00B34754" w:rsidP="00B34754">
      <w:pPr>
        <w:pStyle w:val="Hoofdtekst"/>
        <w:rPr>
          <w:rFonts w:ascii="Calibri" w:hAnsi="Calibri" w:cs="Calibri"/>
          <w:b/>
        </w:rPr>
      </w:pPr>
      <w:r w:rsidRPr="00B34754">
        <w:rPr>
          <w:rFonts w:ascii="Calibri" w:hAnsi="Calibri" w:cs="Calibri"/>
          <w:b/>
        </w:rPr>
        <w:t>Doelstellingen Landelijke agenda:</w:t>
      </w:r>
    </w:p>
    <w:p w14:paraId="38E31A86"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In de Landelijke Agenda 2021-2025 is er binnen het 113 Netwerk Ziekenhuizen netwerk ‘ziekenhuizen’ wederom ruimte om de zorg, attitude en kennis over suïcidaal gedrag binnen het ziekenhuis verder te ontwikkelen en ervaringen onderling uit te wisselen. Gestreefd wordt naar een toename van het aantal deelnemende ziekenhuizen de komende jaren. Ziekenhuizen worden gevraagd een plan van aanpak aan te leveren gericht op suïcide preventie binnen de eigen instelling. De resultaten van de SPICE uitvraag zijn uitgangspunt voor dit plan van aanpak. </w:t>
      </w:r>
    </w:p>
    <w:tbl>
      <w:tblPr>
        <w:tblStyle w:val="Tabelraster"/>
        <w:tblpPr w:leftFromText="141" w:rightFromText="141" w:vertAnchor="text" w:horzAnchor="margin" w:tblpY="178"/>
        <w:tblW w:w="9411" w:type="dxa"/>
        <w:tblLook w:val="04A0" w:firstRow="1" w:lastRow="0" w:firstColumn="1" w:lastColumn="0" w:noHBand="0" w:noVBand="1"/>
      </w:tblPr>
      <w:tblGrid>
        <w:gridCol w:w="9411"/>
      </w:tblGrid>
      <w:tr w:rsidR="00B34754" w:rsidRPr="00B34754" w14:paraId="156AEECA" w14:textId="77777777" w:rsidTr="00C117A8">
        <w:trPr>
          <w:trHeight w:val="420"/>
        </w:trPr>
        <w:tc>
          <w:tcPr>
            <w:tcW w:w="9411" w:type="dxa"/>
            <w:shd w:val="clear" w:color="auto" w:fill="C00000"/>
          </w:tcPr>
          <w:p w14:paraId="7B7D6A7B" w14:textId="77777777" w:rsidR="00B34754" w:rsidRPr="00B34754" w:rsidRDefault="00B34754" w:rsidP="00B34754">
            <w:pPr>
              <w:pStyle w:val="Hoofdtekst"/>
              <w:rPr>
                <w:rFonts w:ascii="Calibri" w:hAnsi="Calibri" w:cs="Calibri"/>
                <w:b/>
              </w:rPr>
            </w:pPr>
            <w:r w:rsidRPr="00B34754">
              <w:rPr>
                <w:rFonts w:ascii="Calibri" w:hAnsi="Calibri" w:cs="Calibri"/>
                <w:bCs/>
              </w:rPr>
              <w:t xml:space="preserve">                                    </w:t>
            </w:r>
            <w:r w:rsidRPr="00B34754">
              <w:rPr>
                <w:rFonts w:ascii="Calibri" w:hAnsi="Calibri" w:cs="Calibri"/>
                <w:b/>
              </w:rPr>
              <w:t>Doelstellingen 2022</w:t>
            </w:r>
          </w:p>
        </w:tc>
      </w:tr>
      <w:tr w:rsidR="00B34754" w:rsidRPr="00B34754" w14:paraId="7E5D55C5" w14:textId="77777777" w:rsidTr="00C117A8">
        <w:trPr>
          <w:trHeight w:val="420"/>
        </w:trPr>
        <w:tc>
          <w:tcPr>
            <w:tcW w:w="9411" w:type="dxa"/>
            <w:shd w:val="clear" w:color="auto" w:fill="FFE4E9"/>
          </w:tcPr>
          <w:p w14:paraId="425789D5" w14:textId="77777777" w:rsidR="00B34754" w:rsidRPr="00B34754" w:rsidRDefault="00B34754" w:rsidP="00B34754">
            <w:pPr>
              <w:pStyle w:val="Hoofdtekst"/>
              <w:rPr>
                <w:rFonts w:ascii="Calibri" w:hAnsi="Calibri" w:cs="Calibri"/>
                <w:bCs/>
              </w:rPr>
            </w:pPr>
          </w:p>
          <w:p w14:paraId="334F910A" w14:textId="77777777" w:rsidR="00B34754" w:rsidRPr="00B34754" w:rsidRDefault="00B34754" w:rsidP="00B34754">
            <w:pPr>
              <w:pStyle w:val="Hoofdtekst"/>
              <w:numPr>
                <w:ilvl w:val="0"/>
                <w:numId w:val="9"/>
              </w:numPr>
              <w:rPr>
                <w:rFonts w:ascii="Calibri" w:hAnsi="Calibri" w:cs="Calibri"/>
                <w:bCs/>
              </w:rPr>
            </w:pPr>
            <w:r w:rsidRPr="00B34754">
              <w:rPr>
                <w:rFonts w:ascii="Calibri" w:hAnsi="Calibri" w:cs="Calibri"/>
                <w:bCs/>
              </w:rPr>
              <w:t>Het 113 Netwerk Ziekenhuizen wordt in 2022 uitgebreid tot 20 ziekenhuizen.</w:t>
            </w:r>
          </w:p>
          <w:p w14:paraId="0E7BEC40" w14:textId="77777777" w:rsidR="00B34754" w:rsidRPr="00B34754" w:rsidRDefault="00B34754" w:rsidP="00B34754">
            <w:pPr>
              <w:pStyle w:val="Hoofdtekst"/>
              <w:numPr>
                <w:ilvl w:val="0"/>
                <w:numId w:val="9"/>
              </w:numPr>
              <w:rPr>
                <w:rFonts w:ascii="Calibri" w:hAnsi="Calibri" w:cs="Calibri"/>
                <w:bCs/>
              </w:rPr>
            </w:pPr>
            <w:r w:rsidRPr="00B34754">
              <w:rPr>
                <w:rFonts w:ascii="Calibri" w:hAnsi="Calibri" w:cs="Calibri"/>
                <w:bCs/>
              </w:rPr>
              <w:t>Ieder deelnemend ziekenhuis heeft een plan van aanpak met betrekking tot suïcide preventie binnen het ziekenhuis voor een periode van minimaal 3 jaar.</w:t>
            </w:r>
          </w:p>
          <w:p w14:paraId="43230EE5" w14:textId="77777777" w:rsidR="00B34754" w:rsidRPr="00B34754" w:rsidRDefault="00B34754" w:rsidP="00B34754">
            <w:pPr>
              <w:pStyle w:val="Hoofdtekst"/>
              <w:numPr>
                <w:ilvl w:val="0"/>
                <w:numId w:val="9"/>
              </w:numPr>
              <w:rPr>
                <w:rFonts w:ascii="Calibri" w:hAnsi="Calibri" w:cs="Calibri"/>
                <w:bCs/>
              </w:rPr>
            </w:pPr>
            <w:r w:rsidRPr="00B34754">
              <w:rPr>
                <w:rFonts w:ascii="Calibri" w:hAnsi="Calibri" w:cs="Calibri"/>
                <w:bCs/>
              </w:rPr>
              <w:t>Ieder 113 Netwerk Ziekenhuis neemt deel aan de SPICE-trial.</w:t>
            </w:r>
          </w:p>
          <w:p w14:paraId="32FF3126" w14:textId="77777777" w:rsidR="00B34754" w:rsidRPr="00B34754" w:rsidRDefault="00B34754" w:rsidP="00B34754">
            <w:pPr>
              <w:pStyle w:val="Hoofdtekst"/>
              <w:numPr>
                <w:ilvl w:val="0"/>
                <w:numId w:val="9"/>
              </w:numPr>
              <w:rPr>
                <w:rFonts w:ascii="Calibri" w:hAnsi="Calibri" w:cs="Calibri"/>
                <w:bCs/>
              </w:rPr>
            </w:pPr>
            <w:r w:rsidRPr="00B34754">
              <w:rPr>
                <w:rFonts w:ascii="Calibri" w:hAnsi="Calibri" w:cs="Calibri"/>
                <w:bCs/>
              </w:rPr>
              <w:t>Op het gebied van de nazorg worden 2 pilots gestart gericht op nazorg in overeenstemming met het principe van SUMONA*</w:t>
            </w:r>
          </w:p>
          <w:p w14:paraId="030D3D00" w14:textId="77777777" w:rsidR="00B34754" w:rsidRPr="00B34754" w:rsidRDefault="00B34754" w:rsidP="00B34754">
            <w:pPr>
              <w:pStyle w:val="Hoofdtekst"/>
              <w:numPr>
                <w:ilvl w:val="0"/>
                <w:numId w:val="9"/>
              </w:numPr>
              <w:rPr>
                <w:rFonts w:ascii="Calibri" w:hAnsi="Calibri" w:cs="Calibri"/>
                <w:bCs/>
              </w:rPr>
            </w:pPr>
            <w:r w:rsidRPr="00B34754">
              <w:rPr>
                <w:rFonts w:ascii="Calibri" w:hAnsi="Calibri" w:cs="Calibri"/>
                <w:bCs/>
              </w:rPr>
              <w:t>Per 31122022 heeft 113 Netwerk Ziekenhuizen een formele status.</w:t>
            </w:r>
          </w:p>
          <w:p w14:paraId="2DE9D356" w14:textId="77777777" w:rsidR="00B34754" w:rsidRPr="00B34754" w:rsidRDefault="00B34754" w:rsidP="00B34754">
            <w:pPr>
              <w:pStyle w:val="Hoofdtekst"/>
              <w:rPr>
                <w:rFonts w:ascii="Calibri" w:hAnsi="Calibri" w:cs="Calibri"/>
                <w:bCs/>
              </w:rPr>
            </w:pPr>
          </w:p>
        </w:tc>
      </w:tr>
    </w:tbl>
    <w:p w14:paraId="5DB05B01" w14:textId="77777777" w:rsidR="00B34754" w:rsidRPr="00B34754" w:rsidRDefault="00B34754" w:rsidP="00B34754">
      <w:pPr>
        <w:pStyle w:val="Hoofdtekst"/>
        <w:rPr>
          <w:rFonts w:ascii="Calibri" w:hAnsi="Calibri" w:cs="Calibri"/>
          <w:bCs/>
          <w:i/>
          <w:iCs/>
        </w:rPr>
      </w:pPr>
    </w:p>
    <w:p w14:paraId="51A019B1" w14:textId="77777777" w:rsidR="00B34754" w:rsidRPr="00B34754" w:rsidRDefault="00B34754" w:rsidP="00B34754">
      <w:pPr>
        <w:pStyle w:val="Hoofdtekst"/>
        <w:rPr>
          <w:rFonts w:ascii="Calibri" w:hAnsi="Calibri" w:cs="Calibri"/>
          <w:bCs/>
          <w:i/>
          <w:iCs/>
        </w:rPr>
      </w:pPr>
      <w:r w:rsidRPr="00B34754">
        <w:rPr>
          <w:rFonts w:ascii="Calibri" w:hAnsi="Calibri" w:cs="Calibri"/>
          <w:bCs/>
          <w:i/>
          <w:iCs/>
        </w:rPr>
        <w:t>*Zie bijlage 3</w:t>
      </w:r>
    </w:p>
    <w:p w14:paraId="06067D76" w14:textId="77777777" w:rsidR="00B34754" w:rsidRPr="00B34754" w:rsidRDefault="00B34754" w:rsidP="00B34754">
      <w:pPr>
        <w:pStyle w:val="Hoofdtekst"/>
        <w:rPr>
          <w:rFonts w:ascii="Calibri" w:hAnsi="Calibri" w:cs="Calibri"/>
          <w:bCs/>
        </w:rPr>
      </w:pPr>
      <w:r w:rsidRPr="00B34754">
        <w:rPr>
          <w:rFonts w:ascii="Calibri" w:hAnsi="Calibri" w:cs="Calibri"/>
          <w:bCs/>
        </w:rPr>
        <w:t>Wijzigingen:</w:t>
      </w:r>
      <w:r w:rsidRPr="00B34754">
        <w:rPr>
          <w:rFonts w:ascii="Calibri" w:hAnsi="Calibri" w:cs="Calibri"/>
          <w:bCs/>
        </w:rPr>
        <w:br/>
        <w:t>In de eerste versie van dit plan van aanpak project 113NetwerkZiekenhuizen zijn ook doelstellingen geformuleerd m.b.t. registratie en nazorg. De activiteiten binnen deze doelstellingen zijn herzien:</w:t>
      </w:r>
    </w:p>
    <w:p w14:paraId="4207C965" w14:textId="77777777" w:rsidR="00B34754" w:rsidRPr="00B34754" w:rsidRDefault="00B34754" w:rsidP="00B34754">
      <w:pPr>
        <w:pStyle w:val="Hoofdtekst"/>
        <w:numPr>
          <w:ilvl w:val="0"/>
          <w:numId w:val="10"/>
        </w:numPr>
        <w:rPr>
          <w:rFonts w:ascii="Calibri" w:hAnsi="Calibri" w:cs="Calibri"/>
          <w:bCs/>
          <w:i/>
          <w:iCs/>
        </w:rPr>
      </w:pPr>
      <w:r w:rsidRPr="00B34754">
        <w:rPr>
          <w:rFonts w:ascii="Calibri" w:hAnsi="Calibri" w:cs="Calibri"/>
          <w:bCs/>
          <w:i/>
          <w:iCs/>
        </w:rPr>
        <w:t>Ontwerpen en opzetten van pilot registratie in samenwerking met ziekenhuizen die Chipsoft HIX standaard content gebruiken.</w:t>
      </w:r>
    </w:p>
    <w:p w14:paraId="3FC60401" w14:textId="77777777" w:rsidR="00B34754" w:rsidRPr="00B34754" w:rsidRDefault="00B34754" w:rsidP="00B34754">
      <w:pPr>
        <w:pStyle w:val="Hoofdtekst"/>
        <w:rPr>
          <w:rFonts w:ascii="Calibri" w:hAnsi="Calibri" w:cs="Calibri"/>
          <w:bCs/>
        </w:rPr>
      </w:pPr>
      <w:r w:rsidRPr="00B34754">
        <w:rPr>
          <w:rFonts w:ascii="Calibri" w:hAnsi="Calibri" w:cs="Calibri"/>
          <w:bCs/>
        </w:rPr>
        <w:t>Het registreren van suïcidepogingen is een doelstelling binnen de Landelijke Agenda. Het ziekenhuis is een van de vindplaatsen waar deze registratie onvoldoende betrouwbaar blijkt om maat en getal te geven aan het aantal mensen opgenomen na een suïcidepoging.</w:t>
      </w:r>
      <w:r w:rsidRPr="00B34754">
        <w:rPr>
          <w:rFonts w:ascii="Calibri" w:hAnsi="Calibri" w:cs="Calibri"/>
          <w:bCs/>
        </w:rPr>
        <w:br/>
        <w:t xml:space="preserve">Binnen doelstelling …… is het streven naar verbeteren van de registratie binnen alle domeinen (met een </w:t>
      </w:r>
      <w:r w:rsidRPr="00B34754">
        <w:rPr>
          <w:rFonts w:ascii="Calibri" w:hAnsi="Calibri" w:cs="Calibri"/>
          <w:bCs/>
        </w:rPr>
        <w:lastRenderedPageBreak/>
        <w:t>landelijk meldpunt als mogelijk einddoel) geborgd. Om die reden is deze doelstelling verwijderd uit het plan van aanpak voor de ziekenhuizen.</w:t>
      </w:r>
    </w:p>
    <w:p w14:paraId="1AF8CF0D" w14:textId="77777777" w:rsidR="00B34754" w:rsidRPr="00B34754" w:rsidRDefault="00B34754" w:rsidP="00B34754">
      <w:pPr>
        <w:pStyle w:val="Hoofdtekst"/>
        <w:rPr>
          <w:rFonts w:ascii="Calibri" w:hAnsi="Calibri" w:cs="Calibri"/>
          <w:bCs/>
        </w:rPr>
      </w:pPr>
    </w:p>
    <w:p w14:paraId="562BD9F2" w14:textId="77777777" w:rsidR="00B34754" w:rsidRPr="00B34754" w:rsidRDefault="00B34754" w:rsidP="00B34754">
      <w:pPr>
        <w:pStyle w:val="Hoofdtekst"/>
        <w:numPr>
          <w:ilvl w:val="0"/>
          <w:numId w:val="10"/>
        </w:numPr>
        <w:rPr>
          <w:rFonts w:ascii="Calibri" w:hAnsi="Calibri" w:cs="Calibri"/>
          <w:bCs/>
          <w:i/>
          <w:iCs/>
        </w:rPr>
      </w:pPr>
      <w:r w:rsidRPr="00B34754">
        <w:rPr>
          <w:rFonts w:ascii="Calibri" w:hAnsi="Calibri" w:cs="Calibri"/>
          <w:bCs/>
          <w:i/>
          <w:iCs/>
        </w:rPr>
        <w:t>Op het gebied van de nazorg worden 2 pilots gestart gericht op nazorg.</w:t>
      </w:r>
    </w:p>
    <w:p w14:paraId="6B5509E7" w14:textId="77777777" w:rsidR="00B34754" w:rsidRPr="00B34754" w:rsidRDefault="00B34754" w:rsidP="00B34754">
      <w:pPr>
        <w:pStyle w:val="Hoofdtekst"/>
        <w:rPr>
          <w:rFonts w:ascii="Calibri" w:hAnsi="Calibri" w:cs="Calibri"/>
          <w:bCs/>
        </w:rPr>
      </w:pPr>
      <w:proofErr w:type="gramStart"/>
      <w:r w:rsidRPr="00B34754">
        <w:rPr>
          <w:rFonts w:ascii="Calibri" w:hAnsi="Calibri" w:cs="Calibri"/>
          <w:bCs/>
        </w:rPr>
        <w:t>Aanvankelijk</w:t>
      </w:r>
      <w:proofErr w:type="gramEnd"/>
      <w:r w:rsidRPr="00B34754">
        <w:rPr>
          <w:rFonts w:ascii="Calibri" w:hAnsi="Calibri" w:cs="Calibri"/>
          <w:bCs/>
        </w:rPr>
        <w:t xml:space="preserve"> is de bedoeling geweest 4 verschillende vormen van Nazorg in pilots op resultaat te onderzoeken. In het afgelopen jaar is SUMONA een best </w:t>
      </w:r>
      <w:proofErr w:type="spellStart"/>
      <w:r w:rsidRPr="00B34754">
        <w:rPr>
          <w:rFonts w:ascii="Calibri" w:hAnsi="Calibri" w:cs="Calibri"/>
          <w:bCs/>
        </w:rPr>
        <w:t>practice</w:t>
      </w:r>
      <w:proofErr w:type="spellEnd"/>
      <w:r w:rsidRPr="00B34754">
        <w:rPr>
          <w:rFonts w:ascii="Calibri" w:hAnsi="Calibri" w:cs="Calibri"/>
          <w:bCs/>
        </w:rPr>
        <w:t xml:space="preserve"> gebleken met een bewijsbaar effect. De wijze waarop SUMONA nu wordt georganiseerd (casemanagement vanuit de GGZ), biedt mogelijkheden voor andere scenario’s met betrekking tot personeel en organisatie.</w:t>
      </w:r>
      <w:r w:rsidRPr="00B34754">
        <w:rPr>
          <w:rFonts w:ascii="Calibri" w:hAnsi="Calibri" w:cs="Calibri"/>
          <w:bCs/>
        </w:rPr>
        <w:br/>
        <w:t>In november 2021 is een start gemaakt met uitwerken van de mogelijke scenario’s. In 2022 zal een call worden geïnitieerd waar regio’s en/of samenwerkingsverbanden kunnen aangeven of zij geïnteresseerd zijn in deelname als pilotregio. De financiële middelen die ter beschikking zijn gesteld in de Landelijke Agenda voor de nazorgpilots zullen worden aangewend voor uren projectmanagement, zowel extern als binnen 113.</w:t>
      </w:r>
    </w:p>
    <w:tbl>
      <w:tblPr>
        <w:tblStyle w:val="Tabelraster"/>
        <w:tblpPr w:leftFromText="141" w:rightFromText="141" w:vertAnchor="text" w:horzAnchor="margin" w:tblpY="178"/>
        <w:tblW w:w="9411" w:type="dxa"/>
        <w:tblLook w:val="04A0" w:firstRow="1" w:lastRow="0" w:firstColumn="1" w:lastColumn="0" w:noHBand="0" w:noVBand="1"/>
      </w:tblPr>
      <w:tblGrid>
        <w:gridCol w:w="9411"/>
      </w:tblGrid>
      <w:tr w:rsidR="00B34754" w:rsidRPr="00B34754" w14:paraId="50BC73B3" w14:textId="77777777" w:rsidTr="00C117A8">
        <w:trPr>
          <w:trHeight w:val="420"/>
        </w:trPr>
        <w:tc>
          <w:tcPr>
            <w:tcW w:w="9411" w:type="dxa"/>
            <w:shd w:val="clear" w:color="auto" w:fill="C00000"/>
          </w:tcPr>
          <w:p w14:paraId="3869DFD3" w14:textId="77777777" w:rsidR="00B34754" w:rsidRPr="00B34754" w:rsidRDefault="00B34754" w:rsidP="00B34754">
            <w:pPr>
              <w:pStyle w:val="Hoofdtekst"/>
              <w:rPr>
                <w:rFonts w:ascii="Calibri" w:hAnsi="Calibri" w:cs="Calibri"/>
                <w:b/>
              </w:rPr>
            </w:pPr>
            <w:r w:rsidRPr="00B34754">
              <w:rPr>
                <w:rFonts w:ascii="Calibri" w:hAnsi="Calibri" w:cs="Calibri"/>
                <w:bCs/>
              </w:rPr>
              <w:t xml:space="preserve">                                    </w:t>
            </w:r>
            <w:r w:rsidRPr="00B34754">
              <w:rPr>
                <w:rFonts w:ascii="Calibri" w:hAnsi="Calibri" w:cs="Calibri"/>
                <w:b/>
              </w:rPr>
              <w:t>Doelstellingen 2023-2024</w:t>
            </w:r>
          </w:p>
        </w:tc>
      </w:tr>
      <w:tr w:rsidR="00B34754" w:rsidRPr="00B34754" w14:paraId="1223F0BE" w14:textId="77777777" w:rsidTr="00C117A8">
        <w:trPr>
          <w:trHeight w:val="420"/>
        </w:trPr>
        <w:tc>
          <w:tcPr>
            <w:tcW w:w="9411" w:type="dxa"/>
            <w:shd w:val="clear" w:color="auto" w:fill="FFE4E9"/>
          </w:tcPr>
          <w:p w14:paraId="68AF6FE5" w14:textId="77777777" w:rsidR="00B34754" w:rsidRPr="00B34754" w:rsidRDefault="00B34754" w:rsidP="00B34754">
            <w:pPr>
              <w:pStyle w:val="Hoofdtekst"/>
              <w:rPr>
                <w:rFonts w:ascii="Calibri" w:hAnsi="Calibri" w:cs="Calibri"/>
                <w:bCs/>
              </w:rPr>
            </w:pPr>
          </w:p>
          <w:p w14:paraId="2D64842D" w14:textId="77777777" w:rsidR="00B34754" w:rsidRPr="00B34754" w:rsidRDefault="00B34754" w:rsidP="00B34754">
            <w:pPr>
              <w:pStyle w:val="Hoofdtekst"/>
              <w:numPr>
                <w:ilvl w:val="0"/>
                <w:numId w:val="4"/>
              </w:numPr>
              <w:rPr>
                <w:rFonts w:ascii="Calibri" w:hAnsi="Calibri" w:cs="Calibri"/>
                <w:bCs/>
              </w:rPr>
            </w:pPr>
            <w:r w:rsidRPr="00B34754">
              <w:rPr>
                <w:rFonts w:ascii="Calibri" w:hAnsi="Calibri" w:cs="Calibri"/>
                <w:bCs/>
              </w:rPr>
              <w:t>Regionale samenwerking tussen ziekenhuizen bevorderen en faciliteren.</w:t>
            </w:r>
          </w:p>
          <w:p w14:paraId="042F7FFA" w14:textId="77777777" w:rsidR="00B34754" w:rsidRPr="00B34754" w:rsidRDefault="00B34754" w:rsidP="00B34754">
            <w:pPr>
              <w:pStyle w:val="Hoofdtekst"/>
              <w:numPr>
                <w:ilvl w:val="0"/>
                <w:numId w:val="4"/>
              </w:numPr>
              <w:rPr>
                <w:rFonts w:ascii="Calibri" w:hAnsi="Calibri" w:cs="Calibri"/>
                <w:bCs/>
              </w:rPr>
            </w:pPr>
            <w:r w:rsidRPr="00B34754">
              <w:rPr>
                <w:rFonts w:ascii="Calibri" w:hAnsi="Calibri" w:cs="Calibri"/>
                <w:bCs/>
              </w:rPr>
              <w:t>Regionale samenwerking in de keten bevorderen en faciliteren.</w:t>
            </w:r>
          </w:p>
          <w:p w14:paraId="2D4D5431" w14:textId="77777777" w:rsidR="00B34754" w:rsidRPr="00B34754" w:rsidRDefault="00B34754" w:rsidP="00B34754">
            <w:pPr>
              <w:pStyle w:val="Hoofdtekst"/>
              <w:numPr>
                <w:ilvl w:val="0"/>
                <w:numId w:val="4"/>
              </w:numPr>
              <w:rPr>
                <w:rFonts w:ascii="Calibri" w:hAnsi="Calibri" w:cs="Calibri"/>
                <w:bCs/>
              </w:rPr>
            </w:pPr>
            <w:r w:rsidRPr="00B34754">
              <w:rPr>
                <w:rFonts w:ascii="Calibri" w:hAnsi="Calibri" w:cs="Calibri"/>
                <w:bCs/>
              </w:rPr>
              <w:t>Ziekenhuizen implementeren suïcidepreventie volgens het eigen plan van aanpak. 113 levert ondersteuning door middel van SPICE, ontwikkeling tools en training op maat.</w:t>
            </w:r>
          </w:p>
          <w:p w14:paraId="0AA3A263" w14:textId="77777777" w:rsidR="00B34754" w:rsidRPr="00B34754" w:rsidRDefault="00B34754" w:rsidP="00B34754">
            <w:pPr>
              <w:pStyle w:val="Hoofdtekst"/>
              <w:numPr>
                <w:ilvl w:val="0"/>
                <w:numId w:val="4"/>
              </w:numPr>
              <w:rPr>
                <w:rFonts w:ascii="Calibri" w:hAnsi="Calibri" w:cs="Calibri"/>
                <w:bCs/>
              </w:rPr>
            </w:pPr>
            <w:r w:rsidRPr="00B34754">
              <w:rPr>
                <w:rFonts w:ascii="Calibri" w:hAnsi="Calibri" w:cs="Calibri"/>
                <w:bCs/>
              </w:rPr>
              <w:t>Start opbouw netwerk suïcidepreventie van instellingen voor ouderenzorg.</w:t>
            </w:r>
          </w:p>
          <w:p w14:paraId="4299677D" w14:textId="77777777" w:rsidR="00B34754" w:rsidRPr="00B34754" w:rsidRDefault="00B34754" w:rsidP="00B34754">
            <w:pPr>
              <w:pStyle w:val="Hoofdtekst"/>
              <w:rPr>
                <w:rFonts w:ascii="Calibri" w:hAnsi="Calibri" w:cs="Calibri"/>
                <w:bCs/>
              </w:rPr>
            </w:pPr>
          </w:p>
        </w:tc>
      </w:tr>
    </w:tbl>
    <w:p w14:paraId="07D763B2" w14:textId="77777777" w:rsidR="00B34754" w:rsidRPr="00B34754" w:rsidRDefault="00B34754" w:rsidP="00B34754">
      <w:pPr>
        <w:pStyle w:val="Hoofdtekst"/>
        <w:rPr>
          <w:rFonts w:ascii="Calibri" w:hAnsi="Calibri" w:cs="Calibri"/>
          <w:bCs/>
        </w:rPr>
      </w:pPr>
    </w:p>
    <w:p w14:paraId="1E7D3E07" w14:textId="77777777" w:rsidR="008C6E16" w:rsidRDefault="008C6E16" w:rsidP="00B34754">
      <w:pPr>
        <w:pStyle w:val="Hoofdtekst"/>
        <w:rPr>
          <w:rFonts w:ascii="Calibri" w:hAnsi="Calibri" w:cs="Calibri"/>
          <w:b/>
          <w:color w:val="C00000"/>
          <w:u w:val="single"/>
        </w:rPr>
      </w:pPr>
    </w:p>
    <w:p w14:paraId="279026FA" w14:textId="77777777" w:rsidR="008C6E16" w:rsidRDefault="008C6E16" w:rsidP="00B34754">
      <w:pPr>
        <w:pStyle w:val="Hoofdtekst"/>
        <w:rPr>
          <w:rFonts w:ascii="Calibri" w:hAnsi="Calibri" w:cs="Calibri"/>
          <w:b/>
          <w:color w:val="C00000"/>
          <w:u w:val="single"/>
        </w:rPr>
      </w:pPr>
    </w:p>
    <w:p w14:paraId="450B6A4F" w14:textId="77777777" w:rsidR="008C6E16" w:rsidRDefault="008C6E16" w:rsidP="00B34754">
      <w:pPr>
        <w:pStyle w:val="Hoofdtekst"/>
        <w:rPr>
          <w:rFonts w:ascii="Calibri" w:hAnsi="Calibri" w:cs="Calibri"/>
          <w:b/>
          <w:color w:val="C00000"/>
          <w:u w:val="single"/>
        </w:rPr>
      </w:pPr>
    </w:p>
    <w:p w14:paraId="53ABA9BF" w14:textId="77777777" w:rsidR="008C6E16" w:rsidRDefault="008C6E16" w:rsidP="00B34754">
      <w:pPr>
        <w:pStyle w:val="Hoofdtekst"/>
        <w:rPr>
          <w:rFonts w:ascii="Calibri" w:hAnsi="Calibri" w:cs="Calibri"/>
          <w:b/>
          <w:color w:val="C00000"/>
          <w:u w:val="single"/>
        </w:rPr>
      </w:pPr>
    </w:p>
    <w:p w14:paraId="28A8A637" w14:textId="77777777" w:rsidR="008C6E16" w:rsidRDefault="008C6E16" w:rsidP="00B34754">
      <w:pPr>
        <w:pStyle w:val="Hoofdtekst"/>
        <w:rPr>
          <w:rFonts w:ascii="Calibri" w:hAnsi="Calibri" w:cs="Calibri"/>
          <w:b/>
          <w:color w:val="C00000"/>
          <w:u w:val="single"/>
        </w:rPr>
      </w:pPr>
    </w:p>
    <w:p w14:paraId="583E68BE" w14:textId="77777777" w:rsidR="008C6E16" w:rsidRDefault="008C6E16" w:rsidP="00B34754">
      <w:pPr>
        <w:pStyle w:val="Hoofdtekst"/>
        <w:rPr>
          <w:rFonts w:ascii="Calibri" w:hAnsi="Calibri" w:cs="Calibri"/>
          <w:b/>
          <w:color w:val="C00000"/>
          <w:u w:val="single"/>
        </w:rPr>
      </w:pPr>
    </w:p>
    <w:p w14:paraId="0F3B60ED" w14:textId="77777777" w:rsidR="008C6E16" w:rsidRDefault="008C6E16" w:rsidP="00B34754">
      <w:pPr>
        <w:pStyle w:val="Hoofdtekst"/>
        <w:rPr>
          <w:rFonts w:ascii="Calibri" w:hAnsi="Calibri" w:cs="Calibri"/>
          <w:b/>
          <w:color w:val="C00000"/>
          <w:u w:val="single"/>
        </w:rPr>
      </w:pPr>
    </w:p>
    <w:p w14:paraId="1012AB49" w14:textId="77777777" w:rsidR="008C6E16" w:rsidRDefault="008C6E16" w:rsidP="00B34754">
      <w:pPr>
        <w:pStyle w:val="Hoofdtekst"/>
        <w:rPr>
          <w:rFonts w:ascii="Calibri" w:hAnsi="Calibri" w:cs="Calibri"/>
          <w:b/>
          <w:color w:val="C00000"/>
          <w:u w:val="single"/>
        </w:rPr>
      </w:pPr>
    </w:p>
    <w:p w14:paraId="6F169700" w14:textId="77777777" w:rsidR="008C6E16" w:rsidRDefault="008C6E16" w:rsidP="00B34754">
      <w:pPr>
        <w:pStyle w:val="Hoofdtekst"/>
        <w:rPr>
          <w:rFonts w:ascii="Calibri" w:hAnsi="Calibri" w:cs="Calibri"/>
          <w:b/>
          <w:color w:val="C00000"/>
          <w:u w:val="single"/>
        </w:rPr>
      </w:pPr>
    </w:p>
    <w:p w14:paraId="67482236" w14:textId="77777777" w:rsidR="008C6E16" w:rsidRDefault="008C6E16" w:rsidP="00B34754">
      <w:pPr>
        <w:pStyle w:val="Hoofdtekst"/>
        <w:rPr>
          <w:rFonts w:ascii="Calibri" w:hAnsi="Calibri" w:cs="Calibri"/>
          <w:b/>
          <w:color w:val="C00000"/>
          <w:u w:val="single"/>
        </w:rPr>
      </w:pPr>
    </w:p>
    <w:p w14:paraId="471F57F0" w14:textId="77777777" w:rsidR="008C6E16" w:rsidRDefault="008C6E16" w:rsidP="00B34754">
      <w:pPr>
        <w:pStyle w:val="Hoofdtekst"/>
        <w:rPr>
          <w:rFonts w:ascii="Calibri" w:hAnsi="Calibri" w:cs="Calibri"/>
          <w:b/>
          <w:color w:val="C00000"/>
          <w:u w:val="single"/>
        </w:rPr>
      </w:pPr>
    </w:p>
    <w:p w14:paraId="20D6A100" w14:textId="77777777" w:rsidR="008C6E16" w:rsidRDefault="008C6E16" w:rsidP="00B34754">
      <w:pPr>
        <w:pStyle w:val="Hoofdtekst"/>
        <w:rPr>
          <w:rFonts w:ascii="Calibri" w:hAnsi="Calibri" w:cs="Calibri"/>
          <w:b/>
          <w:color w:val="C00000"/>
          <w:u w:val="single"/>
        </w:rPr>
      </w:pPr>
    </w:p>
    <w:p w14:paraId="2DEBE747" w14:textId="77777777" w:rsidR="008C6E16" w:rsidRDefault="008C6E16" w:rsidP="00B34754">
      <w:pPr>
        <w:pStyle w:val="Hoofdtekst"/>
        <w:rPr>
          <w:rFonts w:ascii="Calibri" w:hAnsi="Calibri" w:cs="Calibri"/>
          <w:b/>
          <w:color w:val="C00000"/>
          <w:u w:val="single"/>
        </w:rPr>
      </w:pPr>
    </w:p>
    <w:p w14:paraId="7E75123D" w14:textId="77777777" w:rsidR="008C6E16" w:rsidRDefault="008C6E16" w:rsidP="00B34754">
      <w:pPr>
        <w:pStyle w:val="Hoofdtekst"/>
        <w:rPr>
          <w:rFonts w:ascii="Calibri" w:hAnsi="Calibri" w:cs="Calibri"/>
          <w:b/>
          <w:color w:val="C00000"/>
          <w:u w:val="single"/>
        </w:rPr>
      </w:pPr>
    </w:p>
    <w:p w14:paraId="6000EAFC" w14:textId="77777777" w:rsidR="008C6E16" w:rsidRDefault="008C6E16" w:rsidP="00B34754">
      <w:pPr>
        <w:pStyle w:val="Hoofdtekst"/>
        <w:rPr>
          <w:rFonts w:ascii="Calibri" w:hAnsi="Calibri" w:cs="Calibri"/>
          <w:b/>
          <w:color w:val="C00000"/>
          <w:u w:val="single"/>
        </w:rPr>
      </w:pPr>
    </w:p>
    <w:p w14:paraId="247CDCAC" w14:textId="77777777" w:rsidR="008C6E16" w:rsidRDefault="008C6E16" w:rsidP="00B34754">
      <w:pPr>
        <w:pStyle w:val="Hoofdtekst"/>
        <w:rPr>
          <w:rFonts w:ascii="Calibri" w:hAnsi="Calibri" w:cs="Calibri"/>
          <w:b/>
          <w:color w:val="C00000"/>
          <w:u w:val="single"/>
        </w:rPr>
      </w:pPr>
    </w:p>
    <w:p w14:paraId="28CF866F" w14:textId="77777777" w:rsidR="008C6E16" w:rsidRDefault="008C6E16" w:rsidP="00B34754">
      <w:pPr>
        <w:pStyle w:val="Hoofdtekst"/>
        <w:rPr>
          <w:rFonts w:ascii="Calibri" w:hAnsi="Calibri" w:cs="Calibri"/>
          <w:b/>
          <w:color w:val="C00000"/>
          <w:u w:val="single"/>
        </w:rPr>
      </w:pPr>
    </w:p>
    <w:p w14:paraId="0E71718E" w14:textId="77777777" w:rsidR="008C6E16" w:rsidRDefault="008C6E16" w:rsidP="00B34754">
      <w:pPr>
        <w:pStyle w:val="Hoofdtekst"/>
        <w:rPr>
          <w:rFonts w:ascii="Calibri" w:hAnsi="Calibri" w:cs="Calibri"/>
          <w:b/>
          <w:color w:val="C00000"/>
          <w:u w:val="single"/>
        </w:rPr>
      </w:pPr>
    </w:p>
    <w:p w14:paraId="6AC8C138" w14:textId="77777777" w:rsidR="008C6E16" w:rsidRDefault="008C6E16" w:rsidP="00B34754">
      <w:pPr>
        <w:pStyle w:val="Hoofdtekst"/>
        <w:rPr>
          <w:rFonts w:ascii="Calibri" w:hAnsi="Calibri" w:cs="Calibri"/>
          <w:b/>
          <w:color w:val="C00000"/>
          <w:u w:val="single"/>
        </w:rPr>
      </w:pPr>
    </w:p>
    <w:p w14:paraId="2B013370" w14:textId="77777777" w:rsidR="008C6E16" w:rsidRDefault="008C6E16" w:rsidP="00B34754">
      <w:pPr>
        <w:pStyle w:val="Hoofdtekst"/>
        <w:rPr>
          <w:rFonts w:ascii="Calibri" w:hAnsi="Calibri" w:cs="Calibri"/>
          <w:b/>
          <w:color w:val="C00000"/>
          <w:u w:val="single"/>
        </w:rPr>
      </w:pPr>
    </w:p>
    <w:p w14:paraId="0AB4BDD2" w14:textId="77777777" w:rsidR="008C6E16" w:rsidRDefault="008C6E16" w:rsidP="00B34754">
      <w:pPr>
        <w:pStyle w:val="Hoofdtekst"/>
        <w:rPr>
          <w:rFonts w:ascii="Calibri" w:hAnsi="Calibri" w:cs="Calibri"/>
          <w:b/>
          <w:color w:val="C00000"/>
          <w:u w:val="single"/>
        </w:rPr>
      </w:pPr>
    </w:p>
    <w:p w14:paraId="60D8AE18" w14:textId="77777777" w:rsidR="008C6E16" w:rsidRDefault="008C6E16" w:rsidP="00B34754">
      <w:pPr>
        <w:pStyle w:val="Hoofdtekst"/>
        <w:rPr>
          <w:rFonts w:ascii="Calibri" w:hAnsi="Calibri" w:cs="Calibri"/>
          <w:b/>
          <w:color w:val="C00000"/>
          <w:u w:val="single"/>
        </w:rPr>
      </w:pPr>
    </w:p>
    <w:p w14:paraId="353F6BE4" w14:textId="77777777" w:rsidR="008C6E16" w:rsidRDefault="008C6E16" w:rsidP="00B34754">
      <w:pPr>
        <w:pStyle w:val="Hoofdtekst"/>
        <w:rPr>
          <w:rFonts w:ascii="Calibri" w:hAnsi="Calibri" w:cs="Calibri"/>
          <w:b/>
          <w:color w:val="C00000"/>
          <w:u w:val="single"/>
        </w:rPr>
      </w:pPr>
    </w:p>
    <w:p w14:paraId="68F0C792" w14:textId="77777777" w:rsidR="008C6E16" w:rsidRDefault="008C6E16" w:rsidP="00B34754">
      <w:pPr>
        <w:pStyle w:val="Hoofdtekst"/>
        <w:rPr>
          <w:rFonts w:ascii="Calibri" w:hAnsi="Calibri" w:cs="Calibri"/>
          <w:b/>
          <w:color w:val="C00000"/>
          <w:u w:val="single"/>
        </w:rPr>
      </w:pPr>
    </w:p>
    <w:p w14:paraId="428FB5AF" w14:textId="77777777" w:rsidR="008C6E16" w:rsidRDefault="008C6E16" w:rsidP="00B34754">
      <w:pPr>
        <w:pStyle w:val="Hoofdtekst"/>
        <w:rPr>
          <w:rFonts w:ascii="Calibri" w:hAnsi="Calibri" w:cs="Calibri"/>
          <w:b/>
          <w:color w:val="C00000"/>
          <w:u w:val="single"/>
        </w:rPr>
      </w:pPr>
    </w:p>
    <w:p w14:paraId="289FDA53" w14:textId="77777777" w:rsidR="008C6E16" w:rsidRDefault="008C6E16" w:rsidP="00B34754">
      <w:pPr>
        <w:pStyle w:val="Hoofdtekst"/>
        <w:rPr>
          <w:rFonts w:ascii="Calibri" w:hAnsi="Calibri" w:cs="Calibri"/>
          <w:b/>
          <w:color w:val="C00000"/>
          <w:u w:val="single"/>
        </w:rPr>
      </w:pPr>
    </w:p>
    <w:p w14:paraId="717A73D6" w14:textId="77777777" w:rsidR="008C6E16" w:rsidRDefault="008C6E16" w:rsidP="00B34754">
      <w:pPr>
        <w:pStyle w:val="Hoofdtekst"/>
        <w:rPr>
          <w:rFonts w:ascii="Calibri" w:hAnsi="Calibri" w:cs="Calibri"/>
          <w:b/>
          <w:color w:val="C00000"/>
          <w:u w:val="single"/>
        </w:rPr>
      </w:pPr>
    </w:p>
    <w:p w14:paraId="7416BC37" w14:textId="77777777" w:rsidR="008C6E16" w:rsidRDefault="008C6E16" w:rsidP="00B34754">
      <w:pPr>
        <w:pStyle w:val="Hoofdtekst"/>
        <w:rPr>
          <w:rFonts w:ascii="Calibri" w:hAnsi="Calibri" w:cs="Calibri"/>
          <w:b/>
          <w:color w:val="C00000"/>
          <w:u w:val="single"/>
        </w:rPr>
      </w:pPr>
    </w:p>
    <w:p w14:paraId="6D185FC1" w14:textId="01BABDF9" w:rsidR="00B34754" w:rsidRPr="00B34754" w:rsidRDefault="00B34754" w:rsidP="00B34754">
      <w:pPr>
        <w:pStyle w:val="Hoofdtekst"/>
        <w:rPr>
          <w:rFonts w:ascii="Calibri" w:hAnsi="Calibri" w:cs="Calibri"/>
          <w:b/>
          <w:color w:val="C00000"/>
          <w:u w:val="single"/>
        </w:rPr>
      </w:pPr>
      <w:r w:rsidRPr="00B34754">
        <w:rPr>
          <w:rFonts w:ascii="Calibri" w:hAnsi="Calibri" w:cs="Calibri"/>
          <w:b/>
          <w:color w:val="C00000"/>
          <w:u w:val="single"/>
        </w:rPr>
        <w:t>Verantwoording</w:t>
      </w:r>
    </w:p>
    <w:p w14:paraId="5B1E62E0" w14:textId="77777777" w:rsidR="00B34754" w:rsidRPr="00B34754" w:rsidRDefault="00B34754" w:rsidP="00B34754">
      <w:pPr>
        <w:pStyle w:val="Hoofdtekst"/>
        <w:rPr>
          <w:rFonts w:ascii="Calibri" w:hAnsi="Calibri" w:cs="Calibri"/>
        </w:rPr>
      </w:pPr>
      <w:r w:rsidRPr="00B34754">
        <w:rPr>
          <w:rFonts w:ascii="Calibri" w:hAnsi="Calibri" w:cs="Calibri"/>
        </w:rPr>
        <w:t xml:space="preserve">De Landelijke Agenda beidt de kaders en de financiële middelen voor het agenderen en borgen van suïcidepreventie in de ziekenhuizen. Het onderzoek uit </w:t>
      </w:r>
      <w:proofErr w:type="gramStart"/>
      <w:r w:rsidRPr="00B34754">
        <w:rPr>
          <w:rFonts w:ascii="Calibri" w:hAnsi="Calibri" w:cs="Calibri"/>
        </w:rPr>
        <w:t>2015 .</w:t>
      </w:r>
      <w:proofErr w:type="gramEnd"/>
      <w:r w:rsidRPr="00B34754">
        <w:rPr>
          <w:rFonts w:ascii="Calibri" w:hAnsi="Calibri" w:cs="Calibri"/>
        </w:rPr>
        <w:t xml:space="preserve"> (S. de </w:t>
      </w:r>
      <w:proofErr w:type="spellStart"/>
      <w:r w:rsidRPr="00B34754">
        <w:rPr>
          <w:rFonts w:ascii="Calibri" w:hAnsi="Calibri" w:cs="Calibri"/>
        </w:rPr>
        <w:t>Merelle</w:t>
      </w:r>
      <w:proofErr w:type="spellEnd"/>
      <w:r w:rsidRPr="00B34754">
        <w:rPr>
          <w:rFonts w:ascii="Calibri" w:hAnsi="Calibri" w:cs="Calibri"/>
        </w:rPr>
        <w:t xml:space="preserve"> et al, ‘Knelpunten in SEH-zorg voor </w:t>
      </w:r>
      <w:proofErr w:type="spellStart"/>
      <w:r w:rsidRPr="00B34754">
        <w:rPr>
          <w:rFonts w:ascii="Calibri" w:hAnsi="Calibri" w:cs="Calibri"/>
        </w:rPr>
        <w:t>suïcidepogers</w:t>
      </w:r>
      <w:proofErr w:type="spellEnd"/>
      <w:r w:rsidRPr="00B34754">
        <w:rPr>
          <w:rFonts w:ascii="Calibri" w:hAnsi="Calibri" w:cs="Calibri"/>
        </w:rPr>
        <w:t>’. Ned. Tijds Geneeskunde. 2018;</w:t>
      </w:r>
      <w:proofErr w:type="gramStart"/>
      <w:r w:rsidRPr="00B34754">
        <w:rPr>
          <w:rFonts w:ascii="Calibri" w:hAnsi="Calibri" w:cs="Calibri"/>
        </w:rPr>
        <w:t>162:D</w:t>
      </w:r>
      <w:proofErr w:type="gramEnd"/>
      <w:r w:rsidRPr="00B34754">
        <w:rPr>
          <w:rFonts w:ascii="Calibri" w:hAnsi="Calibri" w:cs="Calibri"/>
        </w:rPr>
        <w:t xml:space="preserve">2463), geeft handvatten met betrekking tot mogelijkheden om de kwaliteit van de zorg voor patiënten met suïcidale gedachten die in het ziekenhuis worden opgenomen te verbeteren. </w:t>
      </w:r>
      <w:r w:rsidRPr="00B34754">
        <w:rPr>
          <w:rFonts w:ascii="Calibri" w:hAnsi="Calibri" w:cs="Calibri"/>
        </w:rPr>
        <w:br/>
        <w:t xml:space="preserve">Tot november 2021 heeft 113 contact gelegd met meer dan 50 ziekenhuizen. </w:t>
      </w:r>
      <w:r w:rsidRPr="00B34754">
        <w:rPr>
          <w:rFonts w:ascii="Calibri" w:hAnsi="Calibri" w:cs="Calibri"/>
        </w:rPr>
        <w:br/>
        <w:t xml:space="preserve">Mede op basis van deze bezoeken en gesprekken met verschillende professionals, beroepsverenigingen en koepelorganisaties door het hele land is dit 113 Netwerk Ziekenhuizen tot stand gekomen. </w:t>
      </w:r>
    </w:p>
    <w:p w14:paraId="37C41DA4" w14:textId="601961A1" w:rsidR="00B34754" w:rsidRPr="00B34754" w:rsidRDefault="00B34754" w:rsidP="00B34754">
      <w:pPr>
        <w:pStyle w:val="Hoofdtekst"/>
        <w:rPr>
          <w:rFonts w:ascii="Calibri" w:hAnsi="Calibri" w:cs="Calibri"/>
          <w:b/>
          <w:u w:val="single"/>
        </w:rPr>
      </w:pPr>
      <w:r w:rsidRPr="00B34754">
        <w:rPr>
          <w:rFonts w:ascii="Calibri" w:hAnsi="Calibri" w:cs="Calibri"/>
          <w:b/>
          <w:u w:val="single"/>
        </w:rPr>
        <w:t>Contactperso</w:t>
      </w:r>
      <w:r w:rsidR="008C6E16">
        <w:rPr>
          <w:rFonts w:ascii="Calibri" w:hAnsi="Calibri" w:cs="Calibri"/>
          <w:b/>
          <w:u w:val="single"/>
        </w:rPr>
        <w:t>nen</w:t>
      </w:r>
      <w:r w:rsidRPr="00B34754">
        <w:rPr>
          <w:rFonts w:ascii="Calibri" w:hAnsi="Calibri" w:cs="Calibri"/>
          <w:b/>
          <w:u w:val="single"/>
        </w:rPr>
        <w:t xml:space="preserve"> 113 Netwerk Ziekenhuizen</w:t>
      </w:r>
    </w:p>
    <w:p w14:paraId="79B1F67D" w14:textId="472DABBF" w:rsidR="00B34754" w:rsidRDefault="00B34754" w:rsidP="00B34754">
      <w:pPr>
        <w:pStyle w:val="Hoofdtekst"/>
        <w:rPr>
          <w:rFonts w:ascii="Calibri" w:hAnsi="Calibri" w:cs="Calibri"/>
        </w:rPr>
      </w:pPr>
      <w:r w:rsidRPr="00B34754">
        <w:rPr>
          <w:rFonts w:ascii="Calibri" w:hAnsi="Calibri" w:cs="Calibri"/>
        </w:rPr>
        <w:t xml:space="preserve">M.M. Fuchs </w:t>
      </w:r>
      <w:r w:rsidRPr="00B34754">
        <w:rPr>
          <w:rFonts w:ascii="Calibri" w:hAnsi="Calibri" w:cs="Calibri"/>
        </w:rPr>
        <w:br/>
        <w:t xml:space="preserve">06-42055290 </w:t>
      </w:r>
      <w:r w:rsidRPr="00B34754">
        <w:rPr>
          <w:rFonts w:ascii="Calibri" w:hAnsi="Calibri" w:cs="Calibri"/>
        </w:rPr>
        <w:br/>
      </w:r>
      <w:hyperlink r:id="rId8" w:history="1">
        <w:r w:rsidR="008C6E16" w:rsidRPr="00B34754">
          <w:rPr>
            <w:rStyle w:val="Hyperlink"/>
            <w:rFonts w:ascii="Calibri" w:hAnsi="Calibri" w:cs="Calibri"/>
          </w:rPr>
          <w:t>M.Fuchs@113.nl</w:t>
        </w:r>
      </w:hyperlink>
    </w:p>
    <w:p w14:paraId="09362941" w14:textId="3E22905C" w:rsidR="008C6E16" w:rsidRDefault="008C6E16" w:rsidP="00B34754">
      <w:pPr>
        <w:pStyle w:val="Hoofdtekst"/>
        <w:rPr>
          <w:rFonts w:ascii="Calibri" w:hAnsi="Calibri" w:cs="Calibri"/>
        </w:rPr>
      </w:pPr>
    </w:p>
    <w:p w14:paraId="4F08E852" w14:textId="15C50962" w:rsidR="008C6E16" w:rsidRDefault="008C6E16" w:rsidP="00B34754">
      <w:pPr>
        <w:pStyle w:val="Hoofdtekst"/>
        <w:rPr>
          <w:rFonts w:ascii="Calibri" w:hAnsi="Calibri" w:cs="Calibri"/>
        </w:rPr>
      </w:pPr>
      <w:proofErr w:type="spellStart"/>
      <w:r>
        <w:rPr>
          <w:rFonts w:ascii="Calibri" w:hAnsi="Calibri" w:cs="Calibri"/>
        </w:rPr>
        <w:t>M.Peppelenbos</w:t>
      </w:r>
      <w:proofErr w:type="spellEnd"/>
    </w:p>
    <w:p w14:paraId="43059FC3" w14:textId="2BB65A48" w:rsidR="008C6E16" w:rsidRDefault="00D93C1F" w:rsidP="00B34754">
      <w:pPr>
        <w:pStyle w:val="Hoofdtekst"/>
        <w:rPr>
          <w:rFonts w:ascii="Calibri" w:hAnsi="Calibri" w:cs="Calibri"/>
        </w:rPr>
      </w:pPr>
      <w:r>
        <w:rPr>
          <w:rFonts w:ascii="Calibri" w:hAnsi="Calibri" w:cs="Calibri"/>
        </w:rPr>
        <w:t>0647974412</w:t>
      </w:r>
    </w:p>
    <w:p w14:paraId="6D5B97EF" w14:textId="3345BF34" w:rsidR="008C6E16" w:rsidRPr="00B34754" w:rsidRDefault="00A76900" w:rsidP="00B34754">
      <w:pPr>
        <w:pStyle w:val="Hoofdtekst"/>
        <w:rPr>
          <w:rFonts w:ascii="Calibri" w:hAnsi="Calibri" w:cs="Calibri"/>
        </w:rPr>
      </w:pPr>
      <w:hyperlink r:id="rId9" w:history="1">
        <w:r w:rsidR="008C6E16" w:rsidRPr="007F7A40">
          <w:rPr>
            <w:rStyle w:val="Hyperlink"/>
            <w:rFonts w:ascii="Calibri" w:hAnsi="Calibri" w:cs="Calibri"/>
          </w:rPr>
          <w:t>M.Peppelenbos@113.nl</w:t>
        </w:r>
      </w:hyperlink>
      <w:r w:rsidR="008C6E16">
        <w:rPr>
          <w:rFonts w:ascii="Calibri" w:hAnsi="Calibri" w:cs="Calibri"/>
        </w:rPr>
        <w:t xml:space="preserve"> </w:t>
      </w:r>
    </w:p>
    <w:p w14:paraId="3B4A186A" w14:textId="77777777" w:rsidR="00B34754" w:rsidRPr="00B34754" w:rsidRDefault="00B34754" w:rsidP="00B34754">
      <w:pPr>
        <w:pStyle w:val="Hoofdtekst"/>
        <w:rPr>
          <w:rFonts w:ascii="Calibri" w:hAnsi="Calibri" w:cs="Calibri"/>
        </w:rPr>
      </w:pPr>
    </w:p>
    <w:p w14:paraId="24976FDA" w14:textId="77777777" w:rsidR="00B34754" w:rsidRPr="00B34754" w:rsidRDefault="00B34754" w:rsidP="00B34754">
      <w:pPr>
        <w:pStyle w:val="Hoofdtekst"/>
        <w:rPr>
          <w:rFonts w:ascii="Calibri" w:hAnsi="Calibri" w:cs="Calibri"/>
          <w:b/>
          <w:u w:val="single"/>
        </w:rPr>
      </w:pPr>
    </w:p>
    <w:p w14:paraId="60AAD3C3" w14:textId="10CF5BB1" w:rsidR="00B34754" w:rsidRDefault="00B34754" w:rsidP="00B34754">
      <w:pPr>
        <w:pStyle w:val="Hoofdtekst"/>
        <w:rPr>
          <w:rFonts w:ascii="Calibri" w:hAnsi="Calibri" w:cs="Calibri"/>
          <w:b/>
          <w:u w:val="single"/>
        </w:rPr>
      </w:pPr>
    </w:p>
    <w:p w14:paraId="7DFD4F4B" w14:textId="79D7E0B6" w:rsidR="00B34754" w:rsidRDefault="00B34754" w:rsidP="00B34754">
      <w:pPr>
        <w:pStyle w:val="Hoofdtekst"/>
        <w:rPr>
          <w:rFonts w:ascii="Calibri" w:hAnsi="Calibri" w:cs="Calibri"/>
          <w:b/>
          <w:u w:val="single"/>
        </w:rPr>
      </w:pPr>
    </w:p>
    <w:p w14:paraId="69D498AE" w14:textId="1BF24113" w:rsidR="00B34754" w:rsidRDefault="00B34754" w:rsidP="00B34754">
      <w:pPr>
        <w:pStyle w:val="Hoofdtekst"/>
        <w:rPr>
          <w:rFonts w:ascii="Calibri" w:hAnsi="Calibri" w:cs="Calibri"/>
          <w:b/>
          <w:u w:val="single"/>
        </w:rPr>
      </w:pPr>
    </w:p>
    <w:p w14:paraId="37B74507" w14:textId="0CDFF031" w:rsidR="00B34754" w:rsidRDefault="00B34754" w:rsidP="00B34754">
      <w:pPr>
        <w:pStyle w:val="Hoofdtekst"/>
        <w:rPr>
          <w:rFonts w:ascii="Calibri" w:hAnsi="Calibri" w:cs="Calibri"/>
          <w:b/>
          <w:u w:val="single"/>
        </w:rPr>
      </w:pPr>
    </w:p>
    <w:p w14:paraId="060E48B1" w14:textId="6D076D50" w:rsidR="00B34754" w:rsidRDefault="00B34754" w:rsidP="00B34754">
      <w:pPr>
        <w:pStyle w:val="Hoofdtekst"/>
        <w:rPr>
          <w:rFonts w:ascii="Calibri" w:hAnsi="Calibri" w:cs="Calibri"/>
          <w:b/>
          <w:u w:val="single"/>
        </w:rPr>
      </w:pPr>
    </w:p>
    <w:p w14:paraId="50F98D0C" w14:textId="10A4F049" w:rsidR="00B34754" w:rsidRDefault="00B34754" w:rsidP="00B34754">
      <w:pPr>
        <w:pStyle w:val="Hoofdtekst"/>
        <w:rPr>
          <w:rFonts w:ascii="Calibri" w:hAnsi="Calibri" w:cs="Calibri"/>
          <w:b/>
          <w:u w:val="single"/>
        </w:rPr>
      </w:pPr>
    </w:p>
    <w:p w14:paraId="22A2DBB7" w14:textId="5CD3C1FD" w:rsidR="00B34754" w:rsidRDefault="00B34754" w:rsidP="00B34754">
      <w:pPr>
        <w:pStyle w:val="Hoofdtekst"/>
        <w:rPr>
          <w:rFonts w:ascii="Calibri" w:hAnsi="Calibri" w:cs="Calibri"/>
          <w:b/>
          <w:u w:val="single"/>
        </w:rPr>
      </w:pPr>
    </w:p>
    <w:p w14:paraId="42C5DDD4" w14:textId="3BDBDC77" w:rsidR="00B34754" w:rsidRDefault="00B34754" w:rsidP="00B34754">
      <w:pPr>
        <w:pStyle w:val="Hoofdtekst"/>
        <w:rPr>
          <w:rFonts w:ascii="Calibri" w:hAnsi="Calibri" w:cs="Calibri"/>
          <w:b/>
          <w:u w:val="single"/>
        </w:rPr>
      </w:pPr>
    </w:p>
    <w:p w14:paraId="7CA5A1E2" w14:textId="79406770" w:rsidR="00B34754" w:rsidRDefault="00B34754" w:rsidP="00B34754">
      <w:pPr>
        <w:pStyle w:val="Hoofdtekst"/>
        <w:rPr>
          <w:rFonts w:ascii="Calibri" w:hAnsi="Calibri" w:cs="Calibri"/>
          <w:b/>
          <w:u w:val="single"/>
        </w:rPr>
      </w:pPr>
    </w:p>
    <w:p w14:paraId="36CD3C22" w14:textId="7A88B559" w:rsidR="00B34754" w:rsidRDefault="00B34754" w:rsidP="00B34754">
      <w:pPr>
        <w:pStyle w:val="Hoofdtekst"/>
        <w:rPr>
          <w:rFonts w:ascii="Calibri" w:hAnsi="Calibri" w:cs="Calibri"/>
          <w:b/>
          <w:u w:val="single"/>
        </w:rPr>
      </w:pPr>
    </w:p>
    <w:p w14:paraId="69A1FEBB" w14:textId="06B63F41" w:rsidR="00B34754" w:rsidRDefault="00B34754" w:rsidP="00B34754">
      <w:pPr>
        <w:pStyle w:val="Hoofdtekst"/>
        <w:rPr>
          <w:rFonts w:ascii="Calibri" w:hAnsi="Calibri" w:cs="Calibri"/>
          <w:b/>
          <w:u w:val="single"/>
        </w:rPr>
      </w:pPr>
    </w:p>
    <w:p w14:paraId="18A542A2" w14:textId="16FA062A" w:rsidR="00B34754" w:rsidRDefault="00B34754" w:rsidP="00B34754">
      <w:pPr>
        <w:pStyle w:val="Hoofdtekst"/>
        <w:rPr>
          <w:rFonts w:ascii="Calibri" w:hAnsi="Calibri" w:cs="Calibri"/>
          <w:b/>
          <w:u w:val="single"/>
        </w:rPr>
      </w:pPr>
    </w:p>
    <w:p w14:paraId="10CB2D69" w14:textId="5D99D8CE" w:rsidR="00B34754" w:rsidRDefault="00B34754" w:rsidP="00B34754">
      <w:pPr>
        <w:pStyle w:val="Hoofdtekst"/>
        <w:rPr>
          <w:rFonts w:ascii="Calibri" w:hAnsi="Calibri" w:cs="Calibri"/>
          <w:b/>
          <w:u w:val="single"/>
        </w:rPr>
      </w:pPr>
    </w:p>
    <w:p w14:paraId="721F317F" w14:textId="31BACD19" w:rsidR="00B34754" w:rsidRDefault="00B34754" w:rsidP="00B34754">
      <w:pPr>
        <w:pStyle w:val="Hoofdtekst"/>
        <w:rPr>
          <w:rFonts w:ascii="Calibri" w:hAnsi="Calibri" w:cs="Calibri"/>
          <w:b/>
          <w:u w:val="single"/>
        </w:rPr>
      </w:pPr>
    </w:p>
    <w:p w14:paraId="665B0A93" w14:textId="4DB1A914" w:rsidR="00B34754" w:rsidRDefault="00B34754" w:rsidP="00B34754">
      <w:pPr>
        <w:pStyle w:val="Hoofdtekst"/>
        <w:rPr>
          <w:rFonts w:ascii="Calibri" w:hAnsi="Calibri" w:cs="Calibri"/>
          <w:b/>
          <w:u w:val="single"/>
        </w:rPr>
      </w:pPr>
    </w:p>
    <w:p w14:paraId="33B051E3" w14:textId="0E424157" w:rsidR="00B34754" w:rsidRDefault="00B34754" w:rsidP="00B34754">
      <w:pPr>
        <w:pStyle w:val="Hoofdtekst"/>
        <w:rPr>
          <w:rFonts w:ascii="Calibri" w:hAnsi="Calibri" w:cs="Calibri"/>
          <w:b/>
          <w:u w:val="single"/>
        </w:rPr>
      </w:pPr>
    </w:p>
    <w:p w14:paraId="1ED17236" w14:textId="64173FA8" w:rsidR="00B34754" w:rsidRDefault="00B34754" w:rsidP="00B34754">
      <w:pPr>
        <w:pStyle w:val="Hoofdtekst"/>
        <w:rPr>
          <w:rFonts w:ascii="Calibri" w:hAnsi="Calibri" w:cs="Calibri"/>
          <w:b/>
          <w:u w:val="single"/>
        </w:rPr>
      </w:pPr>
    </w:p>
    <w:p w14:paraId="6AF1F927" w14:textId="5FF0474D" w:rsidR="00B34754" w:rsidRDefault="00B34754" w:rsidP="00B34754">
      <w:pPr>
        <w:pStyle w:val="Hoofdtekst"/>
        <w:rPr>
          <w:rFonts w:ascii="Calibri" w:hAnsi="Calibri" w:cs="Calibri"/>
          <w:b/>
          <w:u w:val="single"/>
        </w:rPr>
      </w:pPr>
    </w:p>
    <w:p w14:paraId="1FEC31D0" w14:textId="433FAE10" w:rsidR="00B34754" w:rsidRDefault="00B34754" w:rsidP="00B34754">
      <w:pPr>
        <w:pStyle w:val="Hoofdtekst"/>
        <w:rPr>
          <w:rFonts w:ascii="Calibri" w:hAnsi="Calibri" w:cs="Calibri"/>
          <w:b/>
          <w:u w:val="single"/>
        </w:rPr>
      </w:pPr>
    </w:p>
    <w:p w14:paraId="7D0569CF" w14:textId="53B92DC6" w:rsidR="00B34754" w:rsidRDefault="00B34754" w:rsidP="00B34754">
      <w:pPr>
        <w:pStyle w:val="Hoofdtekst"/>
        <w:rPr>
          <w:rFonts w:ascii="Calibri" w:hAnsi="Calibri" w:cs="Calibri"/>
          <w:b/>
          <w:u w:val="single"/>
        </w:rPr>
      </w:pPr>
    </w:p>
    <w:p w14:paraId="021DDD46" w14:textId="4EBE7FD3" w:rsidR="00B34754" w:rsidRDefault="00B34754" w:rsidP="00B34754">
      <w:pPr>
        <w:pStyle w:val="Hoofdtekst"/>
        <w:rPr>
          <w:rFonts w:ascii="Calibri" w:hAnsi="Calibri" w:cs="Calibri"/>
          <w:b/>
          <w:u w:val="single"/>
        </w:rPr>
      </w:pPr>
    </w:p>
    <w:p w14:paraId="7D3AA0BC" w14:textId="4D355065" w:rsidR="00B34754" w:rsidRDefault="00B34754" w:rsidP="00B34754">
      <w:pPr>
        <w:pStyle w:val="Hoofdtekst"/>
        <w:rPr>
          <w:rFonts w:ascii="Calibri" w:hAnsi="Calibri" w:cs="Calibri"/>
          <w:b/>
          <w:u w:val="single"/>
        </w:rPr>
      </w:pPr>
    </w:p>
    <w:p w14:paraId="115A1586" w14:textId="47F87F8F" w:rsidR="00B34754" w:rsidRDefault="00B34754" w:rsidP="00B34754">
      <w:pPr>
        <w:pStyle w:val="Hoofdtekst"/>
        <w:rPr>
          <w:rFonts w:ascii="Calibri" w:hAnsi="Calibri" w:cs="Calibri"/>
          <w:b/>
          <w:u w:val="single"/>
        </w:rPr>
      </w:pPr>
    </w:p>
    <w:p w14:paraId="23426E89" w14:textId="46975297" w:rsidR="00B34754" w:rsidRDefault="00B34754" w:rsidP="00B34754">
      <w:pPr>
        <w:pStyle w:val="Hoofdtekst"/>
        <w:rPr>
          <w:rFonts w:ascii="Calibri" w:hAnsi="Calibri" w:cs="Calibri"/>
          <w:b/>
          <w:u w:val="single"/>
        </w:rPr>
      </w:pPr>
    </w:p>
    <w:p w14:paraId="36483602" w14:textId="0B4CCBB0" w:rsidR="00B34754" w:rsidRDefault="00B34754" w:rsidP="00B34754">
      <w:pPr>
        <w:pStyle w:val="Hoofdtekst"/>
        <w:rPr>
          <w:rFonts w:ascii="Calibri" w:hAnsi="Calibri" w:cs="Calibri"/>
          <w:b/>
          <w:u w:val="single"/>
        </w:rPr>
      </w:pPr>
    </w:p>
    <w:p w14:paraId="1C2ED410" w14:textId="4B8A3B56" w:rsidR="00B34754" w:rsidRDefault="00B34754" w:rsidP="00B34754">
      <w:pPr>
        <w:pStyle w:val="Hoofdtekst"/>
        <w:rPr>
          <w:rFonts w:ascii="Calibri" w:hAnsi="Calibri" w:cs="Calibri"/>
          <w:b/>
          <w:u w:val="single"/>
        </w:rPr>
      </w:pPr>
    </w:p>
    <w:p w14:paraId="11131DB3" w14:textId="25670C22" w:rsidR="00B34754" w:rsidRDefault="00B34754" w:rsidP="00B34754">
      <w:pPr>
        <w:pStyle w:val="Hoofdtekst"/>
        <w:rPr>
          <w:rFonts w:ascii="Calibri" w:hAnsi="Calibri" w:cs="Calibri"/>
          <w:b/>
          <w:u w:val="single"/>
        </w:rPr>
      </w:pPr>
    </w:p>
    <w:p w14:paraId="7D493F5A" w14:textId="7E105913" w:rsidR="00B34754" w:rsidRDefault="00B34754" w:rsidP="00B34754">
      <w:pPr>
        <w:pStyle w:val="Hoofdtekst"/>
        <w:rPr>
          <w:rFonts w:ascii="Calibri" w:hAnsi="Calibri" w:cs="Calibri"/>
          <w:b/>
          <w:u w:val="single"/>
        </w:rPr>
      </w:pPr>
    </w:p>
    <w:p w14:paraId="543637FF" w14:textId="3F0F027C" w:rsidR="00B34754" w:rsidRDefault="00B34754" w:rsidP="00B34754">
      <w:pPr>
        <w:pStyle w:val="Hoofdtekst"/>
        <w:rPr>
          <w:rFonts w:ascii="Calibri" w:hAnsi="Calibri" w:cs="Calibri"/>
          <w:b/>
          <w:u w:val="single"/>
        </w:rPr>
      </w:pPr>
    </w:p>
    <w:p w14:paraId="148ACA51" w14:textId="77777777" w:rsidR="00B34754" w:rsidRPr="00B34754" w:rsidRDefault="00B34754" w:rsidP="00B34754">
      <w:pPr>
        <w:pStyle w:val="Hoofdtekst"/>
        <w:rPr>
          <w:rFonts w:ascii="Calibri" w:hAnsi="Calibri" w:cs="Calibri"/>
          <w:b/>
          <w:color w:val="C00000"/>
          <w:u w:val="single"/>
        </w:rPr>
      </w:pPr>
      <w:r w:rsidRPr="00B34754">
        <w:rPr>
          <w:rFonts w:ascii="Calibri" w:hAnsi="Calibri" w:cs="Calibri"/>
          <w:b/>
          <w:color w:val="C00000"/>
          <w:u w:val="single"/>
        </w:rPr>
        <w:t>Bijlage 1 VWS; doelstellingen</w:t>
      </w:r>
    </w:p>
    <w:p w14:paraId="2B803D2D" w14:textId="77777777" w:rsidR="00B34754" w:rsidRPr="00B34754" w:rsidRDefault="00B34754" w:rsidP="00B34754">
      <w:pPr>
        <w:pStyle w:val="Hoofdtekst"/>
        <w:rPr>
          <w:rFonts w:ascii="Calibri" w:hAnsi="Calibri" w:cs="Calibri"/>
          <w:bCs/>
          <w:u w:val="single"/>
        </w:rPr>
      </w:pPr>
    </w:p>
    <w:p w14:paraId="71B7A037" w14:textId="77777777" w:rsidR="00B34754" w:rsidRPr="00B34754" w:rsidRDefault="00B34754" w:rsidP="00B34754">
      <w:pPr>
        <w:pStyle w:val="Hoofdtekst"/>
        <w:rPr>
          <w:rFonts w:ascii="Calibri" w:hAnsi="Calibri" w:cs="Calibri"/>
          <w:bCs/>
        </w:rPr>
      </w:pPr>
      <w:r w:rsidRPr="00B34754">
        <w:rPr>
          <w:rFonts w:ascii="Calibri" w:hAnsi="Calibri" w:cs="Calibri"/>
          <w:bCs/>
        </w:rPr>
        <w:t>Met het ministerie van VWS heeft 113 afgesproken vanaf begin 2019 tot eind 2021 een lerend netwerk van ziekenhuizen op te richten met de volgende doelstellingen:</w:t>
      </w:r>
    </w:p>
    <w:p w14:paraId="2C8A5904" w14:textId="77777777" w:rsidR="00B34754" w:rsidRPr="00B34754" w:rsidRDefault="00B34754" w:rsidP="00B34754">
      <w:pPr>
        <w:pStyle w:val="Hoofdtekst"/>
        <w:rPr>
          <w:rFonts w:ascii="Calibri" w:hAnsi="Calibri" w:cs="Calibri"/>
          <w:bCs/>
        </w:rPr>
      </w:pPr>
      <w:r w:rsidRPr="00B34754">
        <w:rPr>
          <w:rFonts w:ascii="Calibri" w:hAnsi="Calibri" w:cs="Calibri"/>
          <w:bCs/>
        </w:rPr>
        <w:t>•</w:t>
      </w:r>
      <w:r w:rsidRPr="00B34754">
        <w:rPr>
          <w:rFonts w:ascii="Calibri" w:hAnsi="Calibri" w:cs="Calibri"/>
          <w:bCs/>
        </w:rPr>
        <w:tab/>
        <w:t xml:space="preserve">Het vergroten van de kennis van en vaardigheden in het omgaan met suïcidale patiënten en </w:t>
      </w:r>
      <w:r w:rsidRPr="00B34754">
        <w:rPr>
          <w:rFonts w:ascii="Calibri" w:hAnsi="Calibri" w:cs="Calibri"/>
          <w:bCs/>
        </w:rPr>
        <w:br/>
        <w:t xml:space="preserve">               het creëren van een empathische, betrokken houding bij de medewerkers;</w:t>
      </w:r>
    </w:p>
    <w:p w14:paraId="5285ABD2" w14:textId="77777777" w:rsidR="00B34754" w:rsidRPr="00B34754" w:rsidRDefault="00B34754" w:rsidP="00B34754">
      <w:pPr>
        <w:pStyle w:val="Hoofdtekst"/>
        <w:rPr>
          <w:rFonts w:ascii="Calibri" w:hAnsi="Calibri" w:cs="Calibri"/>
          <w:bCs/>
        </w:rPr>
      </w:pPr>
      <w:r w:rsidRPr="00B34754">
        <w:rPr>
          <w:rFonts w:ascii="Calibri" w:hAnsi="Calibri" w:cs="Calibri"/>
          <w:bCs/>
        </w:rPr>
        <w:t>•</w:t>
      </w:r>
      <w:r w:rsidRPr="00B34754">
        <w:rPr>
          <w:rFonts w:ascii="Calibri" w:hAnsi="Calibri" w:cs="Calibri"/>
          <w:bCs/>
        </w:rPr>
        <w:tab/>
        <w:t xml:space="preserve">Het ondersteunen van medewerkers in het omgaan met suïcidaliteit op de SEH, intensive care </w:t>
      </w:r>
      <w:r w:rsidRPr="00B34754">
        <w:rPr>
          <w:rFonts w:ascii="Calibri" w:hAnsi="Calibri" w:cs="Calibri"/>
          <w:bCs/>
        </w:rPr>
        <w:br/>
        <w:t xml:space="preserve">               en verpleegafdeling, waardoor de ervaren stress en overbelasting afneemt;</w:t>
      </w:r>
    </w:p>
    <w:p w14:paraId="6D1D680F" w14:textId="77777777" w:rsidR="00B34754" w:rsidRPr="00B34754" w:rsidRDefault="00B34754" w:rsidP="00B34754">
      <w:pPr>
        <w:pStyle w:val="Hoofdtekst"/>
        <w:rPr>
          <w:rFonts w:ascii="Calibri" w:hAnsi="Calibri" w:cs="Calibri"/>
          <w:bCs/>
        </w:rPr>
      </w:pPr>
      <w:r w:rsidRPr="00B34754">
        <w:rPr>
          <w:rFonts w:ascii="Calibri" w:hAnsi="Calibri" w:cs="Calibri"/>
          <w:bCs/>
        </w:rPr>
        <w:t>•</w:t>
      </w:r>
      <w:r w:rsidRPr="00B34754">
        <w:rPr>
          <w:rFonts w:ascii="Calibri" w:hAnsi="Calibri" w:cs="Calibri"/>
          <w:bCs/>
        </w:rPr>
        <w:tab/>
        <w:t>Het zorgdragen voor een veilige omgeving;</w:t>
      </w:r>
    </w:p>
    <w:p w14:paraId="1C2E0050" w14:textId="77777777" w:rsidR="00B34754" w:rsidRPr="00B34754" w:rsidRDefault="00B34754" w:rsidP="00B34754">
      <w:pPr>
        <w:pStyle w:val="Hoofdtekst"/>
        <w:rPr>
          <w:rFonts w:ascii="Calibri" w:hAnsi="Calibri" w:cs="Calibri"/>
          <w:bCs/>
        </w:rPr>
      </w:pPr>
      <w:r w:rsidRPr="00B34754">
        <w:rPr>
          <w:rFonts w:ascii="Calibri" w:hAnsi="Calibri" w:cs="Calibri"/>
          <w:bCs/>
        </w:rPr>
        <w:t>•</w:t>
      </w:r>
      <w:r w:rsidRPr="00B34754">
        <w:rPr>
          <w:rFonts w:ascii="Calibri" w:hAnsi="Calibri" w:cs="Calibri"/>
          <w:bCs/>
        </w:rPr>
        <w:tab/>
        <w:t xml:space="preserve">Het optimaliseren van de samenwerking tussen de afdelingen in het ziekenhuis en met de </w:t>
      </w:r>
      <w:r w:rsidRPr="00B34754">
        <w:rPr>
          <w:rFonts w:ascii="Calibri" w:hAnsi="Calibri" w:cs="Calibri"/>
          <w:bCs/>
        </w:rPr>
        <w:br/>
        <w:t xml:space="preserve">               GGZ en huisarts, met het oog op nazorg na afloop van de opname;</w:t>
      </w:r>
    </w:p>
    <w:p w14:paraId="2BCEB017" w14:textId="77777777" w:rsidR="00B34754" w:rsidRPr="00B34754" w:rsidRDefault="00B34754" w:rsidP="00B34754">
      <w:pPr>
        <w:pStyle w:val="Hoofdtekst"/>
        <w:rPr>
          <w:rFonts w:ascii="Calibri" w:hAnsi="Calibri" w:cs="Calibri"/>
          <w:bCs/>
        </w:rPr>
      </w:pPr>
      <w:r w:rsidRPr="00B34754">
        <w:rPr>
          <w:rFonts w:ascii="Calibri" w:hAnsi="Calibri" w:cs="Calibri"/>
          <w:bCs/>
        </w:rPr>
        <w:t>•</w:t>
      </w:r>
      <w:r w:rsidRPr="00B34754">
        <w:rPr>
          <w:rFonts w:ascii="Calibri" w:hAnsi="Calibri" w:cs="Calibri"/>
          <w:bCs/>
        </w:rPr>
        <w:tab/>
        <w:t xml:space="preserve">Het vergroten van de tevredenheid onder patiënten en hun naasten met de geboden zorg en </w:t>
      </w:r>
      <w:r w:rsidRPr="00B34754">
        <w:rPr>
          <w:rFonts w:ascii="Calibri" w:hAnsi="Calibri" w:cs="Calibri"/>
          <w:bCs/>
        </w:rPr>
        <w:br/>
        <w:t xml:space="preserve">               het verlagen van het suïcide recidive risico, van heropnames en de mortaliteit onder </w:t>
      </w:r>
      <w:r w:rsidRPr="00B34754">
        <w:rPr>
          <w:rFonts w:ascii="Calibri" w:hAnsi="Calibri" w:cs="Calibri"/>
          <w:bCs/>
        </w:rPr>
        <w:br/>
        <w:t xml:space="preserve">               behandelde patiënten.</w:t>
      </w:r>
    </w:p>
    <w:p w14:paraId="33463095" w14:textId="77777777" w:rsidR="00B34754" w:rsidRPr="00B34754" w:rsidRDefault="00B34754" w:rsidP="00B34754">
      <w:pPr>
        <w:pStyle w:val="Hoofdtekst"/>
        <w:rPr>
          <w:rFonts w:ascii="Calibri" w:hAnsi="Calibri" w:cs="Calibri"/>
          <w:bCs/>
          <w:u w:val="single"/>
        </w:rPr>
      </w:pPr>
    </w:p>
    <w:p w14:paraId="26C28FE2" w14:textId="77777777" w:rsidR="00B34754" w:rsidRPr="00B34754" w:rsidRDefault="00B34754" w:rsidP="00B34754">
      <w:pPr>
        <w:pStyle w:val="Hoofdtekst"/>
        <w:rPr>
          <w:rFonts w:ascii="Calibri" w:hAnsi="Calibri" w:cs="Calibri"/>
          <w:b/>
          <w:color w:val="C00000"/>
          <w:u w:val="single"/>
        </w:rPr>
      </w:pPr>
      <w:r w:rsidRPr="00B34754">
        <w:rPr>
          <w:rFonts w:ascii="Calibri" w:hAnsi="Calibri" w:cs="Calibri"/>
          <w:b/>
          <w:color w:val="C00000"/>
          <w:u w:val="single"/>
        </w:rPr>
        <w:t xml:space="preserve">Bijlage 2 Suïcide Prevention in </w:t>
      </w:r>
      <w:proofErr w:type="spellStart"/>
      <w:r w:rsidRPr="00B34754">
        <w:rPr>
          <w:rFonts w:ascii="Calibri" w:hAnsi="Calibri" w:cs="Calibri"/>
          <w:b/>
          <w:color w:val="C00000"/>
          <w:u w:val="single"/>
        </w:rPr>
        <w:t>Clinical</w:t>
      </w:r>
      <w:proofErr w:type="spellEnd"/>
      <w:r w:rsidRPr="00B34754">
        <w:rPr>
          <w:rFonts w:ascii="Calibri" w:hAnsi="Calibri" w:cs="Calibri"/>
          <w:b/>
          <w:color w:val="C00000"/>
          <w:u w:val="single"/>
        </w:rPr>
        <w:t xml:space="preserve"> </w:t>
      </w:r>
      <w:proofErr w:type="spellStart"/>
      <w:r w:rsidRPr="00B34754">
        <w:rPr>
          <w:rFonts w:ascii="Calibri" w:hAnsi="Calibri" w:cs="Calibri"/>
          <w:b/>
          <w:color w:val="C00000"/>
          <w:u w:val="single"/>
        </w:rPr>
        <w:t>Emergencies</w:t>
      </w:r>
      <w:proofErr w:type="spellEnd"/>
    </w:p>
    <w:p w14:paraId="11169D15" w14:textId="77777777" w:rsidR="00B34754" w:rsidRPr="00B34754" w:rsidRDefault="00B34754" w:rsidP="00B34754">
      <w:pPr>
        <w:pStyle w:val="Hoofdtekst"/>
        <w:rPr>
          <w:rFonts w:ascii="Calibri" w:hAnsi="Calibri" w:cs="Calibri"/>
        </w:rPr>
      </w:pPr>
      <w:r w:rsidRPr="00B34754">
        <w:rPr>
          <w:rFonts w:ascii="Calibri" w:hAnsi="Calibri" w:cs="Calibri"/>
        </w:rPr>
        <w:t xml:space="preserve">Om het effect van de verbeteringen in de zorg die door ziekenhuizen worden ingezet te kunnen meten hebben we een vragenlijststudie ontwikkeld. Het vragenlijst onderzoek draagt bij aan het inzichtelijk maken van de mate van kennis, vaardigheden en zelfvertrouwen van zorgverleners m.b.t. suïcidepreventie in de ziekenhuizen. Daarnaast geeft het informatie over de mate waarin er volgens zorgverleners wordt gewerkt volgens de standaard van suïcidepreventie in de ziekenhuizen en biedt het de mogelijkheid aan de zorgverleners om aan te geven waar volgens hen punten voor verbetering liggen. Dit biedt de ziekenhuizen de mogelijkheid om zodoende aandachtspunten voor de zorg in kaart te brengen. </w:t>
      </w:r>
    </w:p>
    <w:p w14:paraId="2B94E926"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Deelname aan de vragenlijststudie binnen SPICE-trial biedt inzicht in de knelpunten, de wensen en de behoeften van zorgprofessionals. Daarop kan een ziekenhuis vervolgens besluiten een plan van aanpak te maken. Ook voor dit plan van aanpak biedt 113 mogelijkheden op het gebied van bewustwording en scholing. Om de vorderingen van het ziekenhuis inzichtelijk te maken, wordt (een deel) van de vragenlijst komende jaren herhaald. </w:t>
      </w:r>
    </w:p>
    <w:p w14:paraId="0AC12B54" w14:textId="1E580F04" w:rsidR="00B34754" w:rsidRPr="00B34754" w:rsidRDefault="00B34754" w:rsidP="00B34754">
      <w:pPr>
        <w:pStyle w:val="Hoofdtekst"/>
        <w:rPr>
          <w:rFonts w:ascii="Calibri" w:hAnsi="Calibri" w:cs="Calibri"/>
          <w:b/>
          <w:bCs/>
        </w:rPr>
      </w:pPr>
      <w:r w:rsidRPr="00B34754">
        <w:rPr>
          <w:rFonts w:ascii="Calibri" w:hAnsi="Calibri" w:cs="Calibri"/>
        </w:rPr>
        <w:t xml:space="preserve">Via 113 ontvangt de contactpersoon in ziekenhuis (vaak de ambassadeur voor suïcide preventie) een digitale link naar de vragenlijst. De contactpersoon zorgt voor verspreiding onder de doelgroep. Dit zal plaatsvinden via de mail, maar verspreiding via een bijv. een nieuwsbrief van de afdeling en via posters op de afdeling zal bijdragen aan een goede response. De oproep om de vragenlijst in te vullen zal na 2 en 4 weken opnieuw via de mail worden herhaald. Hiervoor kan een ondersteunende tekst gebruikt worden, evt. verkrijgbaar via 113. De contactpersoon is op de hoogte van het aantal zorgverleners die de link </w:t>
      </w:r>
      <w:r w:rsidR="008C6E16" w:rsidRPr="00B34754">
        <w:rPr>
          <w:rFonts w:ascii="Calibri" w:hAnsi="Calibri" w:cs="Calibri"/>
        </w:rPr>
        <w:t>ontvangt. Na</w:t>
      </w:r>
      <w:r w:rsidRPr="00B34754">
        <w:rPr>
          <w:rFonts w:ascii="Calibri" w:hAnsi="Calibri" w:cs="Calibri"/>
        </w:rPr>
        <w:t xml:space="preserve"> 6 weken wordt de link voor het ziekenhuis gesloten en kunnen vragenlijsten niet meer worden meegenomen. </w:t>
      </w:r>
      <w:r w:rsidRPr="00B34754">
        <w:rPr>
          <w:rFonts w:ascii="Calibri" w:hAnsi="Calibri" w:cs="Calibri"/>
          <w:b/>
          <w:bCs/>
        </w:rPr>
        <w:br/>
        <w:t xml:space="preserve">De doelgroep: </w:t>
      </w:r>
      <w:r w:rsidRPr="00B34754">
        <w:rPr>
          <w:rFonts w:ascii="Calibri" w:hAnsi="Calibri" w:cs="Calibri"/>
          <w:b/>
          <w:bCs/>
        </w:rPr>
        <w:br/>
      </w:r>
      <w:r w:rsidRPr="00B34754">
        <w:rPr>
          <w:rFonts w:ascii="Calibri" w:hAnsi="Calibri" w:cs="Calibri"/>
        </w:rPr>
        <w:t xml:space="preserve">Voorwaardelijk: Intensive Care, Spoed Eisende Hulp </w:t>
      </w:r>
      <w:r w:rsidRPr="00B34754">
        <w:rPr>
          <w:rFonts w:ascii="Calibri" w:hAnsi="Calibri" w:cs="Calibri"/>
        </w:rPr>
        <w:br/>
        <w:t>Zorgpersoneel: Verpleegkundigen, verpleegkundig specialisten en artsen</w:t>
      </w:r>
      <w:r w:rsidRPr="00B34754">
        <w:rPr>
          <w:rFonts w:ascii="Calibri" w:hAnsi="Calibri" w:cs="Calibri"/>
        </w:rPr>
        <w:br/>
        <w:t xml:space="preserve">Op verzoek van het ziekenhuis kunnen maximaal 2 andere afdelingen waarbij professionals vaak in aanraking komen met patiënten met suïcidaal gedrag. </w:t>
      </w:r>
      <w:r w:rsidRPr="00B34754">
        <w:rPr>
          <w:rFonts w:ascii="Calibri" w:hAnsi="Calibri" w:cs="Calibri"/>
        </w:rPr>
        <w:br/>
      </w:r>
      <w:r w:rsidRPr="00B34754">
        <w:rPr>
          <w:rFonts w:ascii="Calibri" w:hAnsi="Calibri" w:cs="Calibri"/>
          <w:b/>
          <w:bCs/>
        </w:rPr>
        <w:t xml:space="preserve">Analyse en Terugkoppeling: </w:t>
      </w:r>
    </w:p>
    <w:p w14:paraId="2FA7E4CC" w14:textId="77777777" w:rsidR="00B34754" w:rsidRPr="00B34754" w:rsidRDefault="00B34754" w:rsidP="00B34754">
      <w:pPr>
        <w:pStyle w:val="Hoofdtekst"/>
        <w:numPr>
          <w:ilvl w:val="0"/>
          <w:numId w:val="11"/>
        </w:numPr>
        <w:rPr>
          <w:rFonts w:ascii="Calibri" w:hAnsi="Calibri" w:cs="Calibri"/>
        </w:rPr>
      </w:pPr>
      <w:r w:rsidRPr="00B34754">
        <w:rPr>
          <w:rFonts w:ascii="Calibri" w:hAnsi="Calibri" w:cs="Calibri"/>
        </w:rPr>
        <w:t>113 analyseert de data en verwerkt deze binnen enkele weken na afname</w:t>
      </w:r>
    </w:p>
    <w:p w14:paraId="57013130" w14:textId="77777777" w:rsidR="00B34754" w:rsidRPr="00B34754" w:rsidRDefault="00B34754" w:rsidP="00B34754">
      <w:pPr>
        <w:pStyle w:val="Hoofdtekst"/>
        <w:numPr>
          <w:ilvl w:val="0"/>
          <w:numId w:val="11"/>
        </w:numPr>
        <w:rPr>
          <w:rFonts w:ascii="Calibri" w:hAnsi="Calibri" w:cs="Calibri"/>
        </w:rPr>
      </w:pPr>
      <w:r w:rsidRPr="00B34754">
        <w:rPr>
          <w:rFonts w:ascii="Calibri" w:hAnsi="Calibri" w:cs="Calibri"/>
        </w:rPr>
        <w:t>Terugkoppeling RvB en management: door middel van een rapportage</w:t>
      </w:r>
    </w:p>
    <w:p w14:paraId="63C8D86D" w14:textId="77777777" w:rsidR="00B34754" w:rsidRPr="00B34754" w:rsidRDefault="00B34754" w:rsidP="00B34754">
      <w:pPr>
        <w:pStyle w:val="Hoofdtekst"/>
        <w:numPr>
          <w:ilvl w:val="0"/>
          <w:numId w:val="11"/>
        </w:numPr>
        <w:rPr>
          <w:rFonts w:ascii="Calibri" w:hAnsi="Calibri" w:cs="Calibri"/>
        </w:rPr>
      </w:pPr>
      <w:r w:rsidRPr="00B34754">
        <w:rPr>
          <w:rFonts w:ascii="Calibri" w:hAnsi="Calibri" w:cs="Calibri"/>
        </w:rPr>
        <w:t xml:space="preserve">Terugkoppeling professionals; </w:t>
      </w:r>
      <w:proofErr w:type="spellStart"/>
      <w:r w:rsidRPr="00B34754">
        <w:rPr>
          <w:rFonts w:ascii="Calibri" w:hAnsi="Calibri" w:cs="Calibri"/>
        </w:rPr>
        <w:t>factsheet</w:t>
      </w:r>
      <w:proofErr w:type="spellEnd"/>
    </w:p>
    <w:p w14:paraId="2B23AD35" w14:textId="77777777" w:rsidR="00B34754" w:rsidRPr="00B34754" w:rsidRDefault="00B34754" w:rsidP="00B34754">
      <w:pPr>
        <w:pStyle w:val="Hoofdtekst"/>
        <w:numPr>
          <w:ilvl w:val="0"/>
          <w:numId w:val="11"/>
        </w:numPr>
        <w:rPr>
          <w:rFonts w:ascii="Calibri" w:hAnsi="Calibri" w:cs="Calibri"/>
        </w:rPr>
      </w:pPr>
      <w:r w:rsidRPr="00B34754">
        <w:rPr>
          <w:rFonts w:ascii="Calibri" w:hAnsi="Calibri" w:cs="Calibri"/>
        </w:rPr>
        <w:t>De resultaten worden vergeleken met andere deelnemende ziekenhuizen en middels de rapportage teruggekoppeld (benchmark)</w:t>
      </w:r>
      <w:r w:rsidRPr="00B34754">
        <w:rPr>
          <w:rFonts w:ascii="Calibri" w:hAnsi="Calibri" w:cs="Calibri"/>
        </w:rPr>
        <w:br/>
      </w:r>
    </w:p>
    <w:p w14:paraId="12B89B68" w14:textId="77777777" w:rsidR="00B34754" w:rsidRPr="00B34754" w:rsidRDefault="00B34754" w:rsidP="00B34754">
      <w:pPr>
        <w:pStyle w:val="Hoofdtekst"/>
        <w:rPr>
          <w:rFonts w:ascii="Calibri" w:hAnsi="Calibri" w:cs="Calibri"/>
          <w:b/>
        </w:rPr>
      </w:pPr>
      <w:r w:rsidRPr="00B34754">
        <w:rPr>
          <w:rFonts w:ascii="Calibri" w:hAnsi="Calibri" w:cs="Calibri"/>
        </w:rPr>
        <w:lastRenderedPageBreak/>
        <w:t>Het ziekenhuis maakt op basis van de eigen lokale situatie en de uitkomsten van de vragenlijst een plan van aanpak voor de opvolgende 2 jaar. Ter ondersteuning van het stappenplan biedt 113 een aantal interventiepakketten die stapsgewijs geïmplementeerd kunnen worden in het ziekenhuis:</w:t>
      </w:r>
    </w:p>
    <w:p w14:paraId="4F2E8D64" w14:textId="77777777" w:rsidR="00B34754" w:rsidRPr="00B34754" w:rsidRDefault="00B34754" w:rsidP="00B34754">
      <w:pPr>
        <w:pStyle w:val="Hoofdtekst"/>
        <w:numPr>
          <w:ilvl w:val="0"/>
          <w:numId w:val="5"/>
        </w:numPr>
        <w:rPr>
          <w:rFonts w:ascii="Calibri" w:hAnsi="Calibri" w:cs="Calibri"/>
          <w:b/>
          <w:bCs/>
        </w:rPr>
      </w:pPr>
      <w:r w:rsidRPr="00B34754">
        <w:rPr>
          <w:rFonts w:ascii="Calibri" w:hAnsi="Calibri" w:cs="Calibri"/>
          <w:b/>
          <w:bCs/>
        </w:rPr>
        <w:t xml:space="preserve">Interventie A; Online uitvraag </w:t>
      </w:r>
      <w:r w:rsidRPr="00B34754">
        <w:rPr>
          <w:rFonts w:ascii="Calibri" w:hAnsi="Calibri" w:cs="Calibri"/>
          <w:b/>
        </w:rPr>
        <w:t>gebenchmarkt rapport terugkoppeling aan het ziekenhuis</w:t>
      </w:r>
    </w:p>
    <w:p w14:paraId="47F32067" w14:textId="77777777" w:rsidR="00B34754" w:rsidRPr="00B34754" w:rsidRDefault="00B34754" w:rsidP="00B34754">
      <w:pPr>
        <w:pStyle w:val="Hoofdtekst"/>
        <w:rPr>
          <w:rFonts w:ascii="Calibri" w:hAnsi="Calibri" w:cs="Calibri"/>
        </w:rPr>
      </w:pPr>
      <w:r w:rsidRPr="00B34754">
        <w:rPr>
          <w:rFonts w:ascii="Calibri" w:hAnsi="Calibri" w:cs="Calibri"/>
        </w:rPr>
        <w:t xml:space="preserve">            </w:t>
      </w:r>
      <w:r w:rsidRPr="00B34754">
        <w:rPr>
          <w:rFonts w:ascii="Calibri" w:hAnsi="Calibri" w:cs="Calibri"/>
        </w:rPr>
        <w:tab/>
        <w:t xml:space="preserve">Doel: bewustwording en actiebereidheid op bestuurders- en managementniveau en bij het </w:t>
      </w:r>
      <w:r w:rsidRPr="00B34754">
        <w:rPr>
          <w:rFonts w:ascii="Calibri" w:hAnsi="Calibri" w:cs="Calibri"/>
        </w:rPr>
        <w:br/>
        <w:t xml:space="preserve">            </w:t>
      </w:r>
      <w:r w:rsidRPr="00B34754">
        <w:rPr>
          <w:rFonts w:ascii="Calibri" w:hAnsi="Calibri" w:cs="Calibri"/>
        </w:rPr>
        <w:tab/>
        <w:t>lokale ziekenhuisteam suïcidepreventie.</w:t>
      </w:r>
    </w:p>
    <w:p w14:paraId="552ED88C" w14:textId="77777777" w:rsidR="00B34754" w:rsidRPr="00B34754" w:rsidRDefault="00B34754" w:rsidP="00B34754">
      <w:pPr>
        <w:pStyle w:val="Hoofdtekst"/>
        <w:numPr>
          <w:ilvl w:val="0"/>
          <w:numId w:val="5"/>
        </w:numPr>
        <w:rPr>
          <w:rFonts w:ascii="Calibri" w:hAnsi="Calibri" w:cs="Calibri"/>
          <w:b/>
          <w:bCs/>
        </w:rPr>
      </w:pPr>
      <w:r w:rsidRPr="00B34754">
        <w:rPr>
          <w:rFonts w:ascii="Calibri" w:hAnsi="Calibri" w:cs="Calibri"/>
          <w:b/>
          <w:bCs/>
        </w:rPr>
        <w:t>Interventie B; Interventies ter bewustwording op de werkvloer</w:t>
      </w:r>
    </w:p>
    <w:p w14:paraId="0136577E"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Doel: personeel van SEH en IC krijgt op verschillende wijze toegang tot ondersteunende en informatieve materialen. Dit zijn ook materialen die gebruikt kunnen worden in de behandeling en verzorging van patiënten. </w:t>
      </w:r>
    </w:p>
    <w:p w14:paraId="1CC72E14" w14:textId="77777777" w:rsidR="00B34754" w:rsidRPr="00B34754" w:rsidRDefault="00B34754" w:rsidP="00B34754">
      <w:pPr>
        <w:pStyle w:val="Hoofdtekst"/>
        <w:rPr>
          <w:rFonts w:ascii="Calibri" w:hAnsi="Calibri" w:cs="Calibri"/>
        </w:rPr>
      </w:pPr>
      <w:r w:rsidRPr="00B34754">
        <w:rPr>
          <w:rFonts w:ascii="Calibri" w:hAnsi="Calibri" w:cs="Calibri"/>
        </w:rPr>
        <w:t>In dit pakket bevindt zich materiaal dat kan worden ingezet binnen de eigen instelling.</w:t>
      </w:r>
      <w:r w:rsidRPr="00B34754">
        <w:rPr>
          <w:rFonts w:ascii="Calibri" w:hAnsi="Calibri" w:cs="Calibri"/>
        </w:rPr>
        <w:br/>
        <w:t xml:space="preserve">De ziekenhuizen delen de voortgang van de implementatie van interventie B. </w:t>
      </w:r>
    </w:p>
    <w:p w14:paraId="203F7CAD" w14:textId="77777777" w:rsidR="00B34754" w:rsidRPr="00B34754" w:rsidRDefault="00B34754" w:rsidP="00B34754">
      <w:pPr>
        <w:pStyle w:val="Hoofdtekst"/>
        <w:numPr>
          <w:ilvl w:val="0"/>
          <w:numId w:val="5"/>
        </w:numPr>
        <w:rPr>
          <w:rFonts w:ascii="Calibri" w:hAnsi="Calibri" w:cs="Calibri"/>
          <w:b/>
          <w:bCs/>
        </w:rPr>
      </w:pPr>
      <w:r w:rsidRPr="00B34754">
        <w:rPr>
          <w:rFonts w:ascii="Calibri" w:hAnsi="Calibri" w:cs="Calibri"/>
          <w:b/>
          <w:bCs/>
        </w:rPr>
        <w:t>Interventie C; Scholingsinterventies</w:t>
      </w:r>
    </w:p>
    <w:p w14:paraId="3E9EBBCC" w14:textId="77777777" w:rsidR="00B34754" w:rsidRPr="00B34754" w:rsidRDefault="00B34754" w:rsidP="00B34754">
      <w:pPr>
        <w:pStyle w:val="Hoofdtekst"/>
        <w:rPr>
          <w:rFonts w:ascii="Calibri" w:hAnsi="Calibri" w:cs="Calibri"/>
        </w:rPr>
      </w:pPr>
      <w:r w:rsidRPr="00B34754">
        <w:rPr>
          <w:rFonts w:ascii="Calibri" w:hAnsi="Calibri" w:cs="Calibri"/>
        </w:rPr>
        <w:t xml:space="preserve">Doel: vergroten van kennis en vaardigheden m.b.t. suïcidepreventie en implementatie van aanbevolen interventies vanuit de richtlijn. </w:t>
      </w:r>
    </w:p>
    <w:p w14:paraId="6A97531E" w14:textId="77777777" w:rsidR="00B34754" w:rsidRPr="00B34754" w:rsidRDefault="00B34754" w:rsidP="00B34754">
      <w:pPr>
        <w:pStyle w:val="Hoofdtekst"/>
        <w:rPr>
          <w:rFonts w:ascii="Calibri" w:hAnsi="Calibri" w:cs="Calibri"/>
        </w:rPr>
      </w:pPr>
      <w:r w:rsidRPr="00B34754">
        <w:rPr>
          <w:rFonts w:ascii="Calibri" w:hAnsi="Calibri" w:cs="Calibri"/>
        </w:rPr>
        <w:t>113 biedt hierin aan een pakket met een algemeen en specifiek aanbod scholing voor de ziekenhuizen.</w:t>
      </w:r>
    </w:p>
    <w:p w14:paraId="4A5C8B80" w14:textId="77777777" w:rsidR="00B34754" w:rsidRPr="00B34754" w:rsidRDefault="00B34754" w:rsidP="00B34754">
      <w:pPr>
        <w:pStyle w:val="Hoofdtekst"/>
        <w:numPr>
          <w:ilvl w:val="0"/>
          <w:numId w:val="6"/>
        </w:numPr>
        <w:rPr>
          <w:rFonts w:ascii="Calibri" w:hAnsi="Calibri" w:cs="Calibri"/>
        </w:rPr>
      </w:pPr>
      <w:r w:rsidRPr="00B34754">
        <w:rPr>
          <w:rFonts w:ascii="Calibri" w:hAnsi="Calibri" w:cs="Calibri"/>
        </w:rPr>
        <w:t>Onlinetraining website 113: kosteloos beschikbaar via de website van 113</w:t>
      </w:r>
    </w:p>
    <w:p w14:paraId="5B609307" w14:textId="77777777" w:rsidR="00B34754" w:rsidRPr="00B34754" w:rsidRDefault="00B34754" w:rsidP="00B34754">
      <w:pPr>
        <w:pStyle w:val="Hoofdtekst"/>
        <w:numPr>
          <w:ilvl w:val="0"/>
          <w:numId w:val="6"/>
        </w:numPr>
        <w:rPr>
          <w:rFonts w:ascii="Calibri" w:hAnsi="Calibri" w:cs="Calibri"/>
        </w:rPr>
      </w:pPr>
      <w:r w:rsidRPr="00B34754">
        <w:rPr>
          <w:rFonts w:ascii="Calibri" w:hAnsi="Calibri" w:cs="Calibri"/>
        </w:rPr>
        <w:t>Train de Trainer voor het trainen van trainers binnen de ziekenhuizen zelf. Op die manier kan het ziekenhuizen de trainingen voor het eigen personen organiseren, borgen en gestructureerd aanbieden.</w:t>
      </w:r>
    </w:p>
    <w:p w14:paraId="22F5521B" w14:textId="77777777" w:rsidR="00B34754" w:rsidRPr="00B34754" w:rsidRDefault="00B34754" w:rsidP="00B34754">
      <w:pPr>
        <w:pStyle w:val="Hoofdtekst"/>
        <w:numPr>
          <w:ilvl w:val="0"/>
          <w:numId w:val="6"/>
        </w:numPr>
        <w:rPr>
          <w:rFonts w:ascii="Calibri" w:hAnsi="Calibri" w:cs="Calibri"/>
        </w:rPr>
      </w:pPr>
      <w:r w:rsidRPr="00B34754">
        <w:rPr>
          <w:rFonts w:ascii="Calibri" w:hAnsi="Calibri" w:cs="Calibri"/>
        </w:rPr>
        <w:t xml:space="preserve">Gatekeepertraining op aanvraag </w:t>
      </w:r>
      <w:r w:rsidRPr="00B34754">
        <w:rPr>
          <w:rFonts w:ascii="Calibri" w:hAnsi="Calibri" w:cs="Calibri"/>
        </w:rPr>
        <w:br/>
        <w:t xml:space="preserve">Deze 113 gatekeepertraining wordt nu kosteloos aangeboden aan 2-4 vastgestelde ambassadeurs van een ziekenhuis dat formeel aansluit bij het netwerk (= ondertekende intentieverklaring). </w:t>
      </w:r>
    </w:p>
    <w:p w14:paraId="385B9220" w14:textId="77777777" w:rsidR="00B34754" w:rsidRPr="00B34754" w:rsidRDefault="00B34754" w:rsidP="00B34754">
      <w:pPr>
        <w:pStyle w:val="Hoofdtekst"/>
        <w:numPr>
          <w:ilvl w:val="0"/>
          <w:numId w:val="6"/>
        </w:numPr>
        <w:rPr>
          <w:rFonts w:ascii="Calibri" w:hAnsi="Calibri" w:cs="Calibri"/>
        </w:rPr>
      </w:pPr>
      <w:r w:rsidRPr="00B34754">
        <w:rPr>
          <w:rFonts w:ascii="Calibri" w:hAnsi="Calibri" w:cs="Calibri"/>
        </w:rPr>
        <w:t>Workshop op aanvraag</w:t>
      </w:r>
    </w:p>
    <w:p w14:paraId="2C01B7EF" w14:textId="77777777" w:rsidR="00B34754" w:rsidRPr="00B34754" w:rsidRDefault="00B34754" w:rsidP="00B34754">
      <w:pPr>
        <w:pStyle w:val="Hoofdtekst"/>
        <w:rPr>
          <w:rFonts w:ascii="Calibri" w:hAnsi="Calibri" w:cs="Calibri"/>
          <w:b/>
          <w:bCs/>
        </w:rPr>
      </w:pPr>
      <w:r w:rsidRPr="00B34754">
        <w:rPr>
          <w:rFonts w:ascii="Calibri" w:hAnsi="Calibri" w:cs="Calibri"/>
          <w:b/>
          <w:bCs/>
        </w:rPr>
        <w:t xml:space="preserve">        </w:t>
      </w:r>
    </w:p>
    <w:p w14:paraId="58FA0B4A" w14:textId="77777777" w:rsidR="00B34754" w:rsidRPr="00B34754" w:rsidRDefault="00B34754" w:rsidP="00B34754">
      <w:pPr>
        <w:pStyle w:val="Hoofdtekst"/>
        <w:rPr>
          <w:rFonts w:ascii="Calibri" w:hAnsi="Calibri" w:cs="Calibri"/>
          <w:bCs/>
        </w:rPr>
      </w:pPr>
      <w:r w:rsidRPr="00B34754">
        <w:rPr>
          <w:rFonts w:ascii="Calibri" w:hAnsi="Calibri" w:cs="Calibri"/>
          <w:b/>
          <w:bCs/>
        </w:rPr>
        <w:t xml:space="preserve">        </w:t>
      </w:r>
    </w:p>
    <w:p w14:paraId="0B8FE9F5" w14:textId="77777777" w:rsidR="00B34754" w:rsidRPr="00B34754" w:rsidRDefault="00B34754" w:rsidP="00B34754">
      <w:pPr>
        <w:pStyle w:val="Hoofdtekst"/>
        <w:rPr>
          <w:rFonts w:ascii="Calibri" w:hAnsi="Calibri" w:cs="Calibri"/>
          <w:bCs/>
          <w:u w:val="single"/>
        </w:rPr>
      </w:pPr>
    </w:p>
    <w:p w14:paraId="2B0F07D7" w14:textId="0D7D349B" w:rsidR="00B34754" w:rsidRPr="00B34754" w:rsidRDefault="00B34754" w:rsidP="00B34754">
      <w:pPr>
        <w:pStyle w:val="Hoofdtekst"/>
        <w:rPr>
          <w:rFonts w:ascii="Calibri" w:hAnsi="Calibri" w:cs="Calibri"/>
          <w:b/>
          <w:color w:val="C00000"/>
          <w:u w:val="single"/>
        </w:rPr>
      </w:pPr>
      <w:r w:rsidRPr="00B34754">
        <w:rPr>
          <w:rFonts w:ascii="Calibri" w:hAnsi="Calibri" w:cs="Calibri"/>
          <w:b/>
          <w:color w:val="C00000"/>
          <w:u w:val="single"/>
        </w:rPr>
        <w:t xml:space="preserve">Bijlage 3 </w:t>
      </w:r>
      <w:proofErr w:type="spellStart"/>
      <w:r w:rsidRPr="00B34754">
        <w:rPr>
          <w:rFonts w:ascii="Calibri" w:hAnsi="Calibri" w:cs="Calibri"/>
          <w:b/>
          <w:color w:val="C00000"/>
          <w:u w:val="single"/>
        </w:rPr>
        <w:t>S</w:t>
      </w:r>
      <w:r w:rsidR="008C6E16" w:rsidRPr="008C6E16">
        <w:rPr>
          <w:rFonts w:ascii="Calibri" w:hAnsi="Calibri" w:cs="Calibri"/>
          <w:b/>
          <w:color w:val="C00000"/>
          <w:u w:val="single"/>
        </w:rPr>
        <w:t>umona</w:t>
      </w:r>
      <w:proofErr w:type="spellEnd"/>
    </w:p>
    <w:p w14:paraId="7AAC808B" w14:textId="77777777" w:rsidR="00B34754" w:rsidRPr="00B34754" w:rsidRDefault="00B34754" w:rsidP="00B34754">
      <w:pPr>
        <w:pStyle w:val="Hoofdtekst"/>
        <w:rPr>
          <w:rFonts w:ascii="Calibri" w:hAnsi="Calibri" w:cs="Calibri"/>
          <w:bCs/>
          <w:u w:val="single"/>
        </w:rPr>
      </w:pPr>
    </w:p>
    <w:p w14:paraId="46CC529A"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In de vier grote steden komt zelfmoord relatief vaak voor vergeleken met de rest van het land. Naast het bieden van nazorg na een suïcidepoging wordt steeds meer ingezet op het voorkomen van pogingen. Indigo Rijnmond ontwikkelde met Indigo Haaglanden en GGZ </w:t>
      </w:r>
      <w:proofErr w:type="spellStart"/>
      <w:r w:rsidRPr="00B34754">
        <w:rPr>
          <w:rFonts w:ascii="Calibri" w:hAnsi="Calibri" w:cs="Calibri"/>
          <w:bCs/>
        </w:rPr>
        <w:t>Breburg</w:t>
      </w:r>
      <w:proofErr w:type="spellEnd"/>
      <w:r w:rsidRPr="00B34754">
        <w:rPr>
          <w:rFonts w:ascii="Calibri" w:hAnsi="Calibri" w:cs="Calibri"/>
          <w:bCs/>
        </w:rPr>
        <w:t xml:space="preserve"> een nieuwe aanpak. </w:t>
      </w:r>
    </w:p>
    <w:p w14:paraId="2789AC66" w14:textId="77777777" w:rsidR="00B34754" w:rsidRPr="00B34754" w:rsidRDefault="00B34754" w:rsidP="00B34754">
      <w:pPr>
        <w:pStyle w:val="Hoofdtekst"/>
        <w:rPr>
          <w:rFonts w:ascii="Calibri" w:hAnsi="Calibri" w:cs="Calibri"/>
          <w:bCs/>
        </w:rPr>
      </w:pPr>
      <w:r w:rsidRPr="00B34754">
        <w:rPr>
          <w:rFonts w:ascii="Calibri" w:hAnsi="Calibri" w:cs="Calibri"/>
          <w:bCs/>
        </w:rPr>
        <w:t>In 2020 deden meer dan 850 mensen in de regio Rijnmond een zelfmoordpoging. Een deel van hen slaagt daarin, maar een groter deel van de pogingen mislukt. Deze mensen komen vaak terecht op de spoedeisende hulp. Blijkt na behandeling in het ziekenhuis dat spoed-geestelijke gezondheidszorg niet nodig is, dan gaat de persoon naar huis. ‘Soms met een verwijzing voor een afspraak bij de GGZ-instelling, maar altijd met een verwijzing voor de huisarts. Daarmee moet je zelf contact opnemen. Doe je dat niet, om wat voor reden dan ook, dan gebeurt er ook niets. En dan is de kans groot dat iemand een nieuwe poging doet. Zeker in de eerste periode hierna.’</w:t>
      </w:r>
    </w:p>
    <w:p w14:paraId="67A77F59" w14:textId="77777777" w:rsidR="00B34754" w:rsidRPr="00B34754" w:rsidRDefault="00B34754" w:rsidP="00B34754">
      <w:pPr>
        <w:pStyle w:val="Hoofdtekst"/>
        <w:rPr>
          <w:rFonts w:ascii="Calibri" w:hAnsi="Calibri" w:cs="Calibri"/>
          <w:bCs/>
        </w:rPr>
      </w:pPr>
    </w:p>
    <w:p w14:paraId="1FCD5F50" w14:textId="77777777" w:rsidR="00B34754" w:rsidRPr="00B34754" w:rsidRDefault="00B34754" w:rsidP="00B34754">
      <w:pPr>
        <w:pStyle w:val="Hoofdtekst"/>
        <w:rPr>
          <w:rFonts w:ascii="Calibri" w:hAnsi="Calibri" w:cs="Calibri"/>
          <w:bCs/>
        </w:rPr>
      </w:pPr>
      <w:r w:rsidRPr="00B34754">
        <w:rPr>
          <w:rFonts w:ascii="Calibri" w:hAnsi="Calibri" w:cs="Calibri"/>
          <w:bCs/>
        </w:rPr>
        <w:t>Orde scheppen in de chaos</w:t>
      </w:r>
    </w:p>
    <w:p w14:paraId="24CE3BB5"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Aan het woord is Maria </w:t>
      </w:r>
      <w:proofErr w:type="spellStart"/>
      <w:r w:rsidRPr="00B34754">
        <w:rPr>
          <w:rFonts w:ascii="Calibri" w:hAnsi="Calibri" w:cs="Calibri"/>
          <w:bCs/>
        </w:rPr>
        <w:t>Smedts</w:t>
      </w:r>
      <w:proofErr w:type="spellEnd"/>
      <w:r w:rsidRPr="00B34754">
        <w:rPr>
          <w:rFonts w:ascii="Calibri" w:hAnsi="Calibri" w:cs="Calibri"/>
          <w:bCs/>
        </w:rPr>
        <w:t xml:space="preserve">, projectleider suïcidepreventie bij Indigo Rijnmond. Zij werkt sinds twee jaar met het programma </w:t>
      </w:r>
      <w:proofErr w:type="spellStart"/>
      <w:r w:rsidRPr="00B34754">
        <w:rPr>
          <w:rFonts w:ascii="Calibri" w:hAnsi="Calibri" w:cs="Calibri"/>
          <w:bCs/>
        </w:rPr>
        <w:t>SuNa</w:t>
      </w:r>
      <w:proofErr w:type="spellEnd"/>
      <w:r w:rsidRPr="00B34754">
        <w:rPr>
          <w:rFonts w:ascii="Calibri" w:hAnsi="Calibri" w:cs="Calibri"/>
          <w:bCs/>
        </w:rPr>
        <w:t xml:space="preserve"> (Suïcidepoging Nazorg). Dat programma richt zich op de nazorg na een suïcidepoging en heeft doel om te voorkomen dat mensen een nieuwe poging doen. Naar voorbeeld van Indigo Haaglanden werkt de organisatie in Rotterdam samen met zes ziekenhuizen. ‘Als daar iemand binnenkomt op de spoedeisende hulp vanwege een suïcidepoging, wordt gevraagd of wij met diegene contact mogen opnemen. Wil die persoon dat, dan neemt een casemanager van Indigo binnen vijf werkdagen contact op. Die persoon is geen behandelaar, maar gaat het gesprek aan en luistert vooral. Hij </w:t>
      </w:r>
      <w:r w:rsidRPr="00B34754">
        <w:rPr>
          <w:rFonts w:ascii="Calibri" w:hAnsi="Calibri" w:cs="Calibri"/>
          <w:bCs/>
        </w:rPr>
        <w:lastRenderedPageBreak/>
        <w:t>bekijkt of zorg nodig is en welke zorg dat dan moet zijn. En begeleidt of motiveert de cliënt daar naartoe. Daarbij kijken we ook naar de oorzaak van het probleem, bijvoorbeeld schulden of relationele problemen. Het is iemand die orde schept in de chaos, iets wat iemand zelf vaak niet lukt in een crisis.’</w:t>
      </w:r>
    </w:p>
    <w:p w14:paraId="16D558B6" w14:textId="77777777" w:rsidR="00B34754" w:rsidRPr="00B34754" w:rsidRDefault="00B34754" w:rsidP="00B34754">
      <w:pPr>
        <w:pStyle w:val="Hoofdtekst"/>
        <w:rPr>
          <w:rFonts w:ascii="Calibri" w:hAnsi="Calibri" w:cs="Calibri"/>
          <w:bCs/>
        </w:rPr>
      </w:pPr>
    </w:p>
    <w:p w14:paraId="11B8FC50" w14:textId="77777777" w:rsidR="00B34754" w:rsidRPr="00B34754" w:rsidRDefault="00B34754" w:rsidP="00B34754">
      <w:pPr>
        <w:pStyle w:val="Hoofdtekst"/>
        <w:rPr>
          <w:rFonts w:ascii="Calibri" w:hAnsi="Calibri" w:cs="Calibri"/>
          <w:bCs/>
        </w:rPr>
      </w:pPr>
      <w:proofErr w:type="spellStart"/>
      <w:r w:rsidRPr="00B34754">
        <w:rPr>
          <w:rFonts w:ascii="Calibri" w:hAnsi="Calibri" w:cs="Calibri"/>
          <w:bCs/>
        </w:rPr>
        <w:t>SuNa</w:t>
      </w:r>
      <w:proofErr w:type="spellEnd"/>
      <w:r w:rsidRPr="00B34754">
        <w:rPr>
          <w:rFonts w:ascii="Calibri" w:hAnsi="Calibri" w:cs="Calibri"/>
          <w:bCs/>
        </w:rPr>
        <w:t xml:space="preserve"> werkt</w:t>
      </w:r>
    </w:p>
    <w:p w14:paraId="00B43367"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Met het </w:t>
      </w:r>
      <w:proofErr w:type="spellStart"/>
      <w:r w:rsidRPr="00B34754">
        <w:rPr>
          <w:rFonts w:ascii="Calibri" w:hAnsi="Calibri" w:cs="Calibri"/>
          <w:bCs/>
        </w:rPr>
        <w:t>SuNa</w:t>
      </w:r>
      <w:proofErr w:type="spellEnd"/>
      <w:r w:rsidRPr="00B34754">
        <w:rPr>
          <w:rFonts w:ascii="Calibri" w:hAnsi="Calibri" w:cs="Calibri"/>
          <w:bCs/>
        </w:rPr>
        <w:t xml:space="preserve">-programma werd een gat in de zorg opgevuld en het percentage herhaalpogingen verkleind. Bij de cliënten met wie via </w:t>
      </w:r>
      <w:proofErr w:type="spellStart"/>
      <w:r w:rsidRPr="00B34754">
        <w:rPr>
          <w:rFonts w:ascii="Calibri" w:hAnsi="Calibri" w:cs="Calibri"/>
          <w:bCs/>
        </w:rPr>
        <w:t>SuNa</w:t>
      </w:r>
      <w:proofErr w:type="spellEnd"/>
      <w:r w:rsidRPr="00B34754">
        <w:rPr>
          <w:rFonts w:ascii="Calibri" w:hAnsi="Calibri" w:cs="Calibri"/>
          <w:bCs/>
        </w:rPr>
        <w:t xml:space="preserve"> contact wordt gekregen, doet bijna 4 procent een nieuwe suïcidepoging waarvoor ze op de spoedeisende hulp behandeld worden. Enkele cliënten doen meerdere pogingen. Landelijk komt 18 procent van de cliënten die voor een suïcidepoging behandeld worden binnen 12 maanden terug na een nieuwe poging. ‘We weten dat de groepen en de periodes niet volledig vergelijkbaar zijn, maar we beschouwen dit toch als een voorzichtige indicatie van effect,’ zegt Maria.</w:t>
      </w:r>
    </w:p>
    <w:p w14:paraId="1C249B96" w14:textId="77777777" w:rsidR="00B34754" w:rsidRPr="00B34754" w:rsidRDefault="00B34754" w:rsidP="00B34754">
      <w:pPr>
        <w:pStyle w:val="Hoofdtekst"/>
        <w:rPr>
          <w:rFonts w:ascii="Calibri" w:hAnsi="Calibri" w:cs="Calibri"/>
          <w:bCs/>
        </w:rPr>
      </w:pPr>
    </w:p>
    <w:p w14:paraId="43718091" w14:textId="77777777" w:rsidR="00B34754" w:rsidRPr="00B34754" w:rsidRDefault="00B34754" w:rsidP="00B34754">
      <w:pPr>
        <w:pStyle w:val="Hoofdtekst"/>
        <w:rPr>
          <w:rFonts w:ascii="Calibri" w:hAnsi="Calibri" w:cs="Calibri"/>
          <w:bCs/>
        </w:rPr>
      </w:pPr>
      <w:r w:rsidRPr="00B34754">
        <w:rPr>
          <w:rFonts w:ascii="Calibri" w:hAnsi="Calibri" w:cs="Calibri"/>
          <w:bCs/>
        </w:rPr>
        <w:t>Brabant signaleert eerder</w:t>
      </w:r>
    </w:p>
    <w:p w14:paraId="745E0D0E"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Hoewel </w:t>
      </w:r>
      <w:proofErr w:type="spellStart"/>
      <w:r w:rsidRPr="00B34754">
        <w:rPr>
          <w:rFonts w:ascii="Calibri" w:hAnsi="Calibri" w:cs="Calibri"/>
          <w:bCs/>
        </w:rPr>
        <w:t>SuNa</w:t>
      </w:r>
      <w:proofErr w:type="spellEnd"/>
      <w:r w:rsidRPr="00B34754">
        <w:rPr>
          <w:rFonts w:ascii="Calibri" w:hAnsi="Calibri" w:cs="Calibri"/>
          <w:bCs/>
        </w:rPr>
        <w:t xml:space="preserve"> werkt, moest er meer mogelijk zijn, zo was het gevoel. Daarom werd in samenwerking met Indigo Haaglanden en GGZ </w:t>
      </w:r>
      <w:proofErr w:type="spellStart"/>
      <w:r w:rsidRPr="00B34754">
        <w:rPr>
          <w:rFonts w:ascii="Calibri" w:hAnsi="Calibri" w:cs="Calibri"/>
          <w:bCs/>
        </w:rPr>
        <w:t>Breburg</w:t>
      </w:r>
      <w:proofErr w:type="spellEnd"/>
      <w:r w:rsidRPr="00B34754">
        <w:rPr>
          <w:rFonts w:ascii="Calibri" w:hAnsi="Calibri" w:cs="Calibri"/>
          <w:bCs/>
        </w:rPr>
        <w:t xml:space="preserve"> (Breda-Tilburg) een pilot opgezet om de Haags/Rotterdamse en de Brabantse aanpak samen te voegen. ‘In Brabant is men meer gericht op </w:t>
      </w:r>
      <w:proofErr w:type="spellStart"/>
      <w:r w:rsidRPr="00B34754">
        <w:rPr>
          <w:rFonts w:ascii="Calibri" w:hAnsi="Calibri" w:cs="Calibri"/>
          <w:bCs/>
        </w:rPr>
        <w:t>vroegsignalering</w:t>
      </w:r>
      <w:proofErr w:type="spellEnd"/>
      <w:r w:rsidRPr="00B34754">
        <w:rPr>
          <w:rFonts w:ascii="Calibri" w:hAnsi="Calibri" w:cs="Calibri"/>
          <w:bCs/>
        </w:rPr>
        <w:t xml:space="preserve"> en het voorkomen van een eerste poging, in plaats van het voorkomen van een vólgende poging,’ vertelt Astrid Schop-</w:t>
      </w:r>
      <w:proofErr w:type="spellStart"/>
      <w:r w:rsidRPr="00B34754">
        <w:rPr>
          <w:rFonts w:ascii="Calibri" w:hAnsi="Calibri" w:cs="Calibri"/>
          <w:bCs/>
        </w:rPr>
        <w:t>Etman</w:t>
      </w:r>
      <w:proofErr w:type="spellEnd"/>
      <w:r w:rsidRPr="00B34754">
        <w:rPr>
          <w:rFonts w:ascii="Calibri" w:hAnsi="Calibri" w:cs="Calibri"/>
          <w:bCs/>
        </w:rPr>
        <w:t xml:space="preserve">, projectleider van deze integratie. ‘Onder meer de NS, ProRail, hogescholen, arbodiensten, wijkteams en huisartsen werken daar samen om zo goed en vroeg mogelijk te signaleren.’ De Brabantse aanpak heet </w:t>
      </w:r>
      <w:proofErr w:type="spellStart"/>
      <w:r w:rsidRPr="00B34754">
        <w:rPr>
          <w:rFonts w:ascii="Calibri" w:hAnsi="Calibri" w:cs="Calibri"/>
          <w:bCs/>
        </w:rPr>
        <w:t>Supremocol</w:t>
      </w:r>
      <w:proofErr w:type="spellEnd"/>
      <w:r w:rsidRPr="00B34754">
        <w:rPr>
          <w:rFonts w:ascii="Calibri" w:hAnsi="Calibri" w:cs="Calibri"/>
          <w:bCs/>
        </w:rPr>
        <w:t xml:space="preserve">, dat staat voor “suïcidepreventie door Monitoring en </w:t>
      </w:r>
      <w:proofErr w:type="spellStart"/>
      <w:r w:rsidRPr="00B34754">
        <w:rPr>
          <w:rFonts w:ascii="Calibri" w:hAnsi="Calibri" w:cs="Calibri"/>
          <w:bCs/>
        </w:rPr>
        <w:t>Collaborative</w:t>
      </w:r>
      <w:proofErr w:type="spellEnd"/>
      <w:r w:rsidRPr="00B34754">
        <w:rPr>
          <w:rFonts w:ascii="Calibri" w:hAnsi="Calibri" w:cs="Calibri"/>
          <w:bCs/>
        </w:rPr>
        <w:t xml:space="preserve"> Care”.</w:t>
      </w:r>
    </w:p>
    <w:p w14:paraId="5727DA74" w14:textId="77777777" w:rsidR="00B34754" w:rsidRPr="00B34754" w:rsidRDefault="00B34754" w:rsidP="00B34754">
      <w:pPr>
        <w:pStyle w:val="Hoofdtekst"/>
        <w:rPr>
          <w:rFonts w:ascii="Calibri" w:hAnsi="Calibri" w:cs="Calibri"/>
          <w:bCs/>
        </w:rPr>
      </w:pPr>
    </w:p>
    <w:p w14:paraId="2EF48476" w14:textId="77777777" w:rsidR="00B34754" w:rsidRPr="00B34754" w:rsidRDefault="00B34754" w:rsidP="00B34754">
      <w:pPr>
        <w:pStyle w:val="Hoofdtekst"/>
        <w:rPr>
          <w:rFonts w:ascii="Calibri" w:hAnsi="Calibri" w:cs="Calibri"/>
          <w:bCs/>
        </w:rPr>
      </w:pPr>
      <w:r w:rsidRPr="00B34754">
        <w:rPr>
          <w:rFonts w:ascii="Calibri" w:hAnsi="Calibri" w:cs="Calibri"/>
          <w:bCs/>
        </w:rPr>
        <w:t>Pilot met politie</w:t>
      </w:r>
    </w:p>
    <w:p w14:paraId="758A610E"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Het beste van twee werelden is samengevoegd in een nieuw programma: </w:t>
      </w:r>
      <w:proofErr w:type="spellStart"/>
      <w:r w:rsidRPr="00B34754">
        <w:rPr>
          <w:rFonts w:ascii="Calibri" w:hAnsi="Calibri" w:cs="Calibri"/>
          <w:bCs/>
        </w:rPr>
        <w:t>Sumona</w:t>
      </w:r>
      <w:proofErr w:type="spellEnd"/>
      <w:r w:rsidRPr="00B34754">
        <w:rPr>
          <w:rFonts w:ascii="Calibri" w:hAnsi="Calibri" w:cs="Calibri"/>
          <w:bCs/>
        </w:rPr>
        <w:t xml:space="preserve"> (suïcidepreventie, monitoring en nazorg). Het afgelopen jaar werd in Rotterdam een pilot gedraaid met het Politie GGZ Programma. Politie en GGZ werken samen om mensen met suïcidale gedachten of suïcidaal gedrag toe te leiden naar passende zorg. Zo konden via de </w:t>
      </w:r>
      <w:proofErr w:type="spellStart"/>
      <w:r w:rsidRPr="00B34754">
        <w:rPr>
          <w:rFonts w:ascii="Calibri" w:hAnsi="Calibri" w:cs="Calibri"/>
          <w:bCs/>
        </w:rPr>
        <w:t>Sumona</w:t>
      </w:r>
      <w:proofErr w:type="spellEnd"/>
      <w:r w:rsidRPr="00B34754">
        <w:rPr>
          <w:rFonts w:ascii="Calibri" w:hAnsi="Calibri" w:cs="Calibri"/>
          <w:bCs/>
        </w:rPr>
        <w:t>-methodiek meerdere burgers worden geholpen. ‘Elke persoon is er één,’ zegt Maria. ‘Zeker omdat er vaak ontzettend veel menselijk leed schuilgaat achter suïcide. Niet alleen bij de persoon zelf, maar ook bij de sociale omgeving.’</w:t>
      </w:r>
    </w:p>
    <w:p w14:paraId="58BA4D25" w14:textId="77777777" w:rsidR="00B34754" w:rsidRPr="00B34754" w:rsidRDefault="00B34754" w:rsidP="00B34754">
      <w:pPr>
        <w:pStyle w:val="Hoofdtekst"/>
        <w:rPr>
          <w:rFonts w:ascii="Calibri" w:hAnsi="Calibri" w:cs="Calibri"/>
          <w:bCs/>
        </w:rPr>
      </w:pPr>
    </w:p>
    <w:p w14:paraId="7E2E7667" w14:textId="77777777" w:rsidR="00B34754" w:rsidRPr="00B34754" w:rsidRDefault="00B34754" w:rsidP="00B34754">
      <w:pPr>
        <w:pStyle w:val="Hoofdtekst"/>
        <w:rPr>
          <w:rFonts w:ascii="Calibri" w:hAnsi="Calibri" w:cs="Calibri"/>
          <w:bCs/>
        </w:rPr>
      </w:pPr>
      <w:r w:rsidRPr="00B34754">
        <w:rPr>
          <w:rFonts w:ascii="Calibri" w:hAnsi="Calibri" w:cs="Calibri"/>
          <w:bCs/>
        </w:rPr>
        <w:t>Astrid: ‘De politie is zo enthousiast, dat ze deze werkwijze het liefst breder zouden implementeren dan alleen Rotterdam-Zuid. Dat was een mooie opsteker voor ons. Ook vanuit de rest van het land krijgen we vragen over onze aanpak.’</w:t>
      </w:r>
    </w:p>
    <w:p w14:paraId="5781582F" w14:textId="77777777" w:rsidR="00B34754" w:rsidRPr="00B34754" w:rsidRDefault="00B34754" w:rsidP="00B34754">
      <w:pPr>
        <w:pStyle w:val="Hoofdtekst"/>
        <w:rPr>
          <w:rFonts w:ascii="Calibri" w:hAnsi="Calibri" w:cs="Calibri"/>
          <w:bCs/>
        </w:rPr>
      </w:pPr>
    </w:p>
    <w:p w14:paraId="1820EC34" w14:textId="77777777" w:rsidR="00B34754" w:rsidRPr="00B34754" w:rsidRDefault="00B34754" w:rsidP="00B34754">
      <w:pPr>
        <w:pStyle w:val="Hoofdtekst"/>
        <w:rPr>
          <w:rFonts w:ascii="Calibri" w:hAnsi="Calibri" w:cs="Calibri"/>
          <w:bCs/>
        </w:rPr>
      </w:pPr>
      <w:r w:rsidRPr="00B34754">
        <w:rPr>
          <w:rFonts w:ascii="Calibri" w:hAnsi="Calibri" w:cs="Calibri"/>
          <w:bCs/>
        </w:rPr>
        <w:t>Behoefte aan extra vangnet</w:t>
      </w:r>
    </w:p>
    <w:p w14:paraId="4212344C"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Het toont aan dat er behoefte is aan een extra vangnet. Maria: ‘Ik dacht altijd dat we alles rondom suïcidepreventie helemaal rond hadden, maar dat is dus niet zo. Er zijn nog altijd mensen die door de mazen van het net glippen. Met de </w:t>
      </w:r>
      <w:proofErr w:type="spellStart"/>
      <w:r w:rsidRPr="00B34754">
        <w:rPr>
          <w:rFonts w:ascii="Calibri" w:hAnsi="Calibri" w:cs="Calibri"/>
          <w:bCs/>
        </w:rPr>
        <w:t>Sumona</w:t>
      </w:r>
      <w:proofErr w:type="spellEnd"/>
      <w:r w:rsidRPr="00B34754">
        <w:rPr>
          <w:rFonts w:ascii="Calibri" w:hAnsi="Calibri" w:cs="Calibri"/>
          <w:bCs/>
        </w:rPr>
        <w:t>-methodiek verkleinen we de mazen in dat net. Dan nog blijven er mensen die een suïcidepoging doen. Omdat ze niet geholpen willen worden of omdat ze zo weinig sociale contacten hebben dat niemand hun problemen signaleert.’</w:t>
      </w:r>
    </w:p>
    <w:p w14:paraId="4F6D244C" w14:textId="77777777" w:rsidR="00B34754" w:rsidRPr="00B34754" w:rsidRDefault="00B34754" w:rsidP="00B34754">
      <w:pPr>
        <w:pStyle w:val="Hoofdtekst"/>
        <w:rPr>
          <w:rFonts w:ascii="Calibri" w:hAnsi="Calibri" w:cs="Calibri"/>
          <w:bCs/>
        </w:rPr>
      </w:pPr>
    </w:p>
    <w:p w14:paraId="29164589" w14:textId="77777777" w:rsidR="00B34754" w:rsidRPr="00B34754" w:rsidRDefault="00B34754" w:rsidP="00B34754">
      <w:pPr>
        <w:pStyle w:val="Hoofdtekst"/>
        <w:rPr>
          <w:rFonts w:ascii="Calibri" w:hAnsi="Calibri" w:cs="Calibri"/>
          <w:bCs/>
        </w:rPr>
      </w:pPr>
      <w:r w:rsidRPr="00B34754">
        <w:rPr>
          <w:rFonts w:ascii="Calibri" w:hAnsi="Calibri" w:cs="Calibri"/>
          <w:bCs/>
        </w:rPr>
        <w:t>Sterke keten bouwen</w:t>
      </w:r>
    </w:p>
    <w:p w14:paraId="56766F03" w14:textId="77777777" w:rsidR="00B34754" w:rsidRPr="00B34754" w:rsidRDefault="00B34754" w:rsidP="00B34754">
      <w:pPr>
        <w:pStyle w:val="Hoofdtekst"/>
        <w:rPr>
          <w:rFonts w:ascii="Calibri" w:hAnsi="Calibri" w:cs="Calibri"/>
          <w:bCs/>
        </w:rPr>
      </w:pPr>
      <w:r w:rsidRPr="00B34754">
        <w:rPr>
          <w:rFonts w:ascii="Calibri" w:hAnsi="Calibri" w:cs="Calibri"/>
          <w:bCs/>
        </w:rPr>
        <w:t xml:space="preserve">Een sterke keten is noodzakelijk om zoveel mogelijk mensen te helpen, vinden Maria en Astrid. Dat die mening wordt gedeeld, bleek onder meer eind augustus. Tijdens een bijeenkomst spraken diverse partijen uit de regio Rijnmond de intentie uit te willen samenwerken aan suïcidepreventie via </w:t>
      </w:r>
      <w:proofErr w:type="spellStart"/>
      <w:r w:rsidRPr="00B34754">
        <w:rPr>
          <w:rFonts w:ascii="Calibri" w:hAnsi="Calibri" w:cs="Calibri"/>
          <w:bCs/>
        </w:rPr>
        <w:t>Sumona</w:t>
      </w:r>
      <w:proofErr w:type="spellEnd"/>
      <w:r w:rsidRPr="00B34754">
        <w:rPr>
          <w:rFonts w:ascii="Calibri" w:hAnsi="Calibri" w:cs="Calibri"/>
          <w:bCs/>
        </w:rPr>
        <w:t xml:space="preserve">. ‘In Brabant blijkt dat je met een sterke keten de nodige mensen eruit kunt pikken,’ zegt Astrid. ‘Die keten willen we nu ook gaan bouwen in Rotterdam. Het afgelopen jaar hebben we gesproken met verschillende potentiële partners. Denk aan scholen, huisartsen, de NS en dus ook de politie. Hoe meer partijen meedoen, hoe groter de kans dat we signaleren dat mensen suïcidale gedachten hebben en deze mensen </w:t>
      </w:r>
      <w:proofErr w:type="spellStart"/>
      <w:r w:rsidRPr="00B34754">
        <w:rPr>
          <w:rFonts w:ascii="Calibri" w:hAnsi="Calibri" w:cs="Calibri"/>
          <w:bCs/>
        </w:rPr>
        <w:t>toegeleid</w:t>
      </w:r>
      <w:proofErr w:type="spellEnd"/>
      <w:r w:rsidRPr="00B34754">
        <w:rPr>
          <w:rFonts w:ascii="Calibri" w:hAnsi="Calibri" w:cs="Calibri"/>
          <w:bCs/>
        </w:rPr>
        <w:t xml:space="preserve"> kunnen worden naar zorg of ondersteuning.’</w:t>
      </w:r>
    </w:p>
    <w:p w14:paraId="188DA28E" w14:textId="77777777" w:rsidR="00B34754" w:rsidRPr="00B34754" w:rsidRDefault="00B34754" w:rsidP="00B34754">
      <w:pPr>
        <w:pStyle w:val="Hoofdtekst"/>
        <w:rPr>
          <w:rFonts w:ascii="Calibri" w:hAnsi="Calibri" w:cs="Calibri"/>
          <w:bCs/>
        </w:rPr>
      </w:pPr>
    </w:p>
    <w:p w14:paraId="0CA1DA9C" w14:textId="77777777" w:rsidR="00B34754" w:rsidRPr="00B34754" w:rsidRDefault="00B34754" w:rsidP="00B34754">
      <w:pPr>
        <w:pStyle w:val="Hoofdtekst"/>
        <w:rPr>
          <w:rFonts w:ascii="Calibri" w:hAnsi="Calibri" w:cs="Calibri"/>
          <w:bCs/>
        </w:rPr>
      </w:pPr>
      <w:r w:rsidRPr="00B34754">
        <w:rPr>
          <w:rFonts w:ascii="Calibri" w:hAnsi="Calibri" w:cs="Calibri"/>
          <w:bCs/>
        </w:rPr>
        <w:t>Maria: ‘Als we de krachten bundelen, kunnen we samen werken aan een Rotterdam met minder suïcides en suïcidepogingen. Daarnaast is er nieuwe wetgeving in ontwikkeling waarin gemeenten een belangrijkere rol krijgen rondom suïcide preventie. Daarom is het extra relevant dat we nu al een keten aan het bouwen zijn in Rotterdam.’</w:t>
      </w:r>
    </w:p>
    <w:p w14:paraId="384C4EEA" w14:textId="77777777" w:rsidR="00B34754" w:rsidRPr="00B34754" w:rsidRDefault="00B34754" w:rsidP="00B34754">
      <w:pPr>
        <w:pStyle w:val="Hoofdtekst"/>
        <w:rPr>
          <w:rFonts w:ascii="Calibri" w:hAnsi="Calibri" w:cs="Calibri"/>
          <w:bCs/>
          <w:u w:val="single"/>
        </w:rPr>
      </w:pPr>
    </w:p>
    <w:p w14:paraId="627C4258" w14:textId="77777777" w:rsidR="00B34754" w:rsidRPr="00B34754" w:rsidRDefault="00B34754" w:rsidP="00B34754">
      <w:pPr>
        <w:pStyle w:val="Hoofdtekst"/>
        <w:rPr>
          <w:rFonts w:ascii="Calibri" w:hAnsi="Calibri" w:cs="Calibri"/>
          <w:bCs/>
          <w:u w:val="single"/>
        </w:rPr>
      </w:pPr>
      <w:r w:rsidRPr="00B34754">
        <w:rPr>
          <w:rFonts w:ascii="Calibri" w:hAnsi="Calibri" w:cs="Calibri"/>
          <w:bCs/>
          <w:u w:val="single"/>
        </w:rPr>
        <w:t>Bron: Gezond010.</w:t>
      </w:r>
    </w:p>
    <w:p w14:paraId="540A13EB" w14:textId="77777777" w:rsidR="00B34754" w:rsidRPr="00B34754" w:rsidRDefault="00B34754" w:rsidP="00B34754">
      <w:pPr>
        <w:pStyle w:val="Hoofdtekst"/>
        <w:rPr>
          <w:rFonts w:ascii="Calibri" w:hAnsi="Calibri" w:cs="Calibri"/>
          <w:bCs/>
        </w:rPr>
      </w:pPr>
    </w:p>
    <w:p w14:paraId="21AAF211" w14:textId="77777777" w:rsidR="00B34754" w:rsidRPr="00B34754" w:rsidRDefault="00B34754" w:rsidP="00B34754">
      <w:pPr>
        <w:pStyle w:val="Hoofdtekst"/>
        <w:rPr>
          <w:rFonts w:ascii="Calibri" w:hAnsi="Calibri" w:cs="Calibri"/>
          <w:bCs/>
        </w:rPr>
      </w:pPr>
    </w:p>
    <w:p w14:paraId="36154BE5" w14:textId="77777777" w:rsidR="00B34754" w:rsidRPr="00B34754" w:rsidRDefault="00B34754" w:rsidP="00B34754">
      <w:pPr>
        <w:pStyle w:val="Hoofdtekst"/>
        <w:rPr>
          <w:rFonts w:ascii="Calibri" w:hAnsi="Calibri" w:cs="Calibri"/>
          <w:bCs/>
        </w:rPr>
      </w:pPr>
    </w:p>
    <w:p w14:paraId="6A0D623C" w14:textId="77777777" w:rsidR="00B34754" w:rsidRPr="00B34754" w:rsidRDefault="00B34754" w:rsidP="00B34754">
      <w:pPr>
        <w:pStyle w:val="Hoofdtekst"/>
        <w:rPr>
          <w:rFonts w:ascii="Calibri" w:hAnsi="Calibri" w:cs="Calibri"/>
          <w:bCs/>
        </w:rPr>
      </w:pPr>
    </w:p>
    <w:p w14:paraId="1E7E9408" w14:textId="77777777" w:rsidR="00B34754" w:rsidRPr="00B34754" w:rsidRDefault="00B34754" w:rsidP="00B34754">
      <w:pPr>
        <w:pStyle w:val="Hoofdtekst"/>
        <w:rPr>
          <w:rFonts w:ascii="Calibri" w:hAnsi="Calibri" w:cs="Calibri"/>
          <w:bCs/>
        </w:rPr>
      </w:pPr>
    </w:p>
    <w:p w14:paraId="7901B086" w14:textId="77777777" w:rsidR="00B34754" w:rsidRPr="00B34754" w:rsidRDefault="00B34754" w:rsidP="00B34754">
      <w:pPr>
        <w:pStyle w:val="Hoofdtekst"/>
        <w:rPr>
          <w:rFonts w:ascii="Calibri" w:hAnsi="Calibri" w:cs="Calibri"/>
          <w:bCs/>
        </w:rPr>
      </w:pPr>
    </w:p>
    <w:p w14:paraId="50DDF8AB" w14:textId="77777777" w:rsidR="00B34754" w:rsidRPr="00B34754" w:rsidRDefault="00B34754" w:rsidP="00B34754">
      <w:pPr>
        <w:pStyle w:val="Hoofdtekst"/>
        <w:rPr>
          <w:rFonts w:ascii="Calibri" w:hAnsi="Calibri" w:cs="Calibri"/>
          <w:bCs/>
        </w:rPr>
      </w:pPr>
    </w:p>
    <w:p w14:paraId="6E9998DA" w14:textId="77777777" w:rsidR="00B34754" w:rsidRPr="00B34754" w:rsidRDefault="00B34754" w:rsidP="00B34754">
      <w:pPr>
        <w:pStyle w:val="Hoofdtekst"/>
        <w:rPr>
          <w:rFonts w:ascii="Calibri" w:hAnsi="Calibri" w:cs="Calibri"/>
          <w:bCs/>
        </w:rPr>
      </w:pPr>
    </w:p>
    <w:p w14:paraId="1589D025" w14:textId="77777777" w:rsidR="00B34754" w:rsidRPr="00B34754" w:rsidRDefault="00B34754" w:rsidP="00B34754">
      <w:pPr>
        <w:pStyle w:val="Hoofdtekst"/>
        <w:rPr>
          <w:rFonts w:ascii="Calibri" w:hAnsi="Calibri" w:cs="Calibri"/>
        </w:rPr>
      </w:pPr>
    </w:p>
    <w:p w14:paraId="6302D31C" w14:textId="77777777" w:rsidR="00B34754" w:rsidRPr="00B34754" w:rsidRDefault="00B34754" w:rsidP="00B34754">
      <w:pPr>
        <w:pStyle w:val="Hoofdtekst"/>
        <w:rPr>
          <w:rFonts w:ascii="Calibri" w:hAnsi="Calibri" w:cs="Calibri"/>
          <w:u w:val="single"/>
        </w:rPr>
      </w:pPr>
    </w:p>
    <w:p w14:paraId="7E69D7CC" w14:textId="77777777" w:rsidR="00B34754" w:rsidRPr="00B34754" w:rsidRDefault="00B34754" w:rsidP="00B34754">
      <w:pPr>
        <w:pStyle w:val="Hoofdtekst"/>
        <w:rPr>
          <w:rFonts w:ascii="Calibri" w:hAnsi="Calibri" w:cs="Calibri"/>
          <w:u w:val="single"/>
        </w:rPr>
      </w:pPr>
    </w:p>
    <w:p w14:paraId="3D88AC43" w14:textId="77777777" w:rsidR="00B34754" w:rsidRPr="00B34754" w:rsidRDefault="00B34754" w:rsidP="00B34754">
      <w:pPr>
        <w:pStyle w:val="Hoofdtekst"/>
        <w:rPr>
          <w:rFonts w:ascii="Calibri" w:hAnsi="Calibri" w:cs="Calibri"/>
          <w:u w:val="single"/>
        </w:rPr>
      </w:pPr>
    </w:p>
    <w:p w14:paraId="3F45699F" w14:textId="77777777" w:rsidR="00B34754" w:rsidRPr="00B34754" w:rsidRDefault="00B34754" w:rsidP="00B34754">
      <w:pPr>
        <w:pStyle w:val="Hoofdtekst"/>
        <w:rPr>
          <w:rFonts w:ascii="Calibri" w:hAnsi="Calibri" w:cs="Calibri"/>
          <w:u w:val="single"/>
        </w:rPr>
      </w:pPr>
    </w:p>
    <w:p w14:paraId="64F1C616" w14:textId="77777777" w:rsidR="00B34754" w:rsidRPr="00B34754" w:rsidRDefault="00B34754" w:rsidP="00B34754">
      <w:pPr>
        <w:pStyle w:val="Hoofdtekst"/>
        <w:rPr>
          <w:rFonts w:ascii="Calibri" w:hAnsi="Calibri" w:cs="Calibri"/>
          <w:u w:val="single"/>
        </w:rPr>
      </w:pPr>
    </w:p>
    <w:p w14:paraId="2A492537" w14:textId="77777777" w:rsidR="00B34754" w:rsidRPr="00B34754" w:rsidRDefault="00B34754" w:rsidP="00B34754">
      <w:pPr>
        <w:pStyle w:val="Hoofdtekst"/>
        <w:rPr>
          <w:rFonts w:ascii="Calibri" w:hAnsi="Calibri" w:cs="Calibri"/>
          <w:u w:val="single"/>
        </w:rPr>
      </w:pPr>
    </w:p>
    <w:p w14:paraId="5325860C" w14:textId="77777777" w:rsidR="00B34754" w:rsidRPr="00B34754" w:rsidRDefault="00B34754" w:rsidP="00B34754">
      <w:pPr>
        <w:pStyle w:val="Hoofdtekst"/>
        <w:rPr>
          <w:rFonts w:ascii="Calibri" w:hAnsi="Calibri" w:cs="Calibri"/>
          <w:u w:val="single"/>
        </w:rPr>
      </w:pPr>
    </w:p>
    <w:p w14:paraId="619456BF" w14:textId="77777777" w:rsidR="00B34754" w:rsidRPr="00B34754" w:rsidRDefault="00B34754" w:rsidP="00B34754">
      <w:pPr>
        <w:pStyle w:val="Hoofdtekst"/>
        <w:rPr>
          <w:rFonts w:ascii="Calibri" w:hAnsi="Calibri" w:cs="Calibri"/>
          <w:u w:val="single"/>
        </w:rPr>
      </w:pPr>
    </w:p>
    <w:p w14:paraId="5C5244D0" w14:textId="77777777" w:rsidR="00B34754" w:rsidRPr="00B34754" w:rsidRDefault="00B34754">
      <w:pPr>
        <w:pStyle w:val="Hoofdtekst"/>
        <w:rPr>
          <w:rFonts w:ascii="Calibri" w:hAnsi="Calibri" w:cs="Calibri"/>
        </w:rPr>
      </w:pPr>
    </w:p>
    <w:sectPr w:rsidR="00B34754" w:rsidRPr="00B34754">
      <w:headerReference w:type="default" r:id="rId10"/>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4A45" w14:textId="77777777" w:rsidR="00A76900" w:rsidRDefault="00A76900">
      <w:r>
        <w:separator/>
      </w:r>
    </w:p>
  </w:endnote>
  <w:endnote w:type="continuationSeparator" w:id="0">
    <w:p w14:paraId="222489B6" w14:textId="77777777" w:rsidR="00A76900" w:rsidRDefault="00A7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B474" w14:textId="764DA7D2" w:rsidR="008C6E16" w:rsidRPr="008C6E16" w:rsidRDefault="008C6E16">
    <w:pPr>
      <w:pStyle w:val="Voettekst"/>
      <w:rPr>
        <w:rFonts w:ascii="Calibri" w:hAnsi="Calibri" w:cs="Calibri"/>
        <w:sz w:val="20"/>
        <w:szCs w:val="20"/>
      </w:rPr>
    </w:pPr>
    <w:r w:rsidRPr="008C6E16">
      <w:rPr>
        <w:rFonts w:ascii="Calibri" w:hAnsi="Calibri" w:cs="Calibri"/>
        <w:sz w:val="20"/>
        <w:szCs w:val="20"/>
      </w:rPr>
      <w:t xml:space="preserve">Plan van </w:t>
    </w:r>
    <w:proofErr w:type="spellStart"/>
    <w:r w:rsidRPr="008C6E16">
      <w:rPr>
        <w:rFonts w:ascii="Calibri" w:hAnsi="Calibri" w:cs="Calibri"/>
        <w:sz w:val="20"/>
        <w:szCs w:val="20"/>
      </w:rPr>
      <w:t>aanpak</w:t>
    </w:r>
    <w:proofErr w:type="spellEnd"/>
    <w:r w:rsidRPr="008C6E16">
      <w:rPr>
        <w:rFonts w:ascii="Calibri" w:hAnsi="Calibri" w:cs="Calibri"/>
        <w:sz w:val="20"/>
        <w:szCs w:val="20"/>
      </w:rPr>
      <w:t xml:space="preserve"> 113 </w:t>
    </w:r>
    <w:proofErr w:type="spellStart"/>
    <w:r w:rsidRPr="008C6E16">
      <w:rPr>
        <w:rFonts w:ascii="Calibri" w:hAnsi="Calibri" w:cs="Calibri"/>
        <w:sz w:val="20"/>
        <w:szCs w:val="20"/>
      </w:rPr>
      <w:t>Netwerk</w:t>
    </w:r>
    <w:proofErr w:type="spellEnd"/>
    <w:r w:rsidRPr="008C6E16">
      <w:rPr>
        <w:rFonts w:ascii="Calibri" w:hAnsi="Calibri" w:cs="Calibri"/>
        <w:sz w:val="20"/>
        <w:szCs w:val="20"/>
      </w:rPr>
      <w:t xml:space="preserve"> </w:t>
    </w:r>
    <w:proofErr w:type="spellStart"/>
    <w:r w:rsidRPr="008C6E16">
      <w:rPr>
        <w:rFonts w:ascii="Calibri" w:hAnsi="Calibri" w:cs="Calibri"/>
        <w:sz w:val="20"/>
        <w:szCs w:val="20"/>
      </w:rPr>
      <w:t>Ziekenhuizen</w:t>
    </w:r>
    <w:proofErr w:type="spellEnd"/>
  </w:p>
  <w:p w14:paraId="77E64BAD" w14:textId="4F20B218" w:rsidR="008C6E16" w:rsidRPr="008C6E16" w:rsidRDefault="008C6E16">
    <w:pPr>
      <w:pStyle w:val="Voettekst"/>
      <w:rPr>
        <w:rFonts w:ascii="Calibri" w:hAnsi="Calibri" w:cs="Calibri"/>
        <w:sz w:val="20"/>
        <w:szCs w:val="20"/>
      </w:rPr>
    </w:pPr>
    <w:r w:rsidRPr="008C6E16">
      <w:rPr>
        <w:rFonts w:ascii="Calibri" w:hAnsi="Calibri" w:cs="Calibri"/>
        <w:sz w:val="20"/>
        <w:szCs w:val="20"/>
      </w:rPr>
      <w:t xml:space="preserve">Versie 3 </w:t>
    </w:r>
    <w:proofErr w:type="spellStart"/>
    <w:r w:rsidRPr="008C6E16">
      <w:rPr>
        <w:rFonts w:ascii="Calibri" w:hAnsi="Calibri" w:cs="Calibri"/>
        <w:sz w:val="20"/>
        <w:szCs w:val="20"/>
      </w:rPr>
      <w:t>Febr</w:t>
    </w:r>
    <w:proofErr w:type="spellEnd"/>
    <w:r w:rsidRPr="008C6E16">
      <w:rPr>
        <w:rFonts w:ascii="Calibri" w:hAnsi="Calibri" w:cs="Calibri"/>
        <w:sz w:val="20"/>
        <w:szCs w:val="20"/>
      </w:rPr>
      <w:t>. 2022</w:t>
    </w:r>
  </w:p>
  <w:p w14:paraId="345D2ACC" w14:textId="2427F28E" w:rsidR="008C6E16" w:rsidRPr="008C6E16" w:rsidRDefault="008C6E16">
    <w:pPr>
      <w:pStyle w:val="Voettekst"/>
      <w:rPr>
        <w:rFonts w:ascii="Calibri" w:hAnsi="Calibri" w:cs="Calibri"/>
        <w:sz w:val="20"/>
        <w:szCs w:val="20"/>
      </w:rPr>
    </w:pPr>
    <w:r w:rsidRPr="008C6E16">
      <w:rPr>
        <w:rFonts w:ascii="Calibri" w:hAnsi="Calibri" w:cs="Calibri"/>
        <w:sz w:val="20"/>
        <w:szCs w:val="20"/>
      </w:rPr>
      <w:t xml:space="preserve">M.M. Fuchs &amp; M. </w:t>
    </w:r>
    <w:proofErr w:type="spellStart"/>
    <w:r w:rsidRPr="008C6E16">
      <w:rPr>
        <w:rFonts w:ascii="Calibri" w:hAnsi="Calibri" w:cs="Calibri"/>
        <w:sz w:val="20"/>
        <w:szCs w:val="20"/>
      </w:rPr>
      <w:t>Peppelenbos</w:t>
    </w:r>
    <w:proofErr w:type="spellEnd"/>
  </w:p>
  <w:p w14:paraId="1D6718ED" w14:textId="77777777" w:rsidR="00A30A7D" w:rsidRDefault="00A30A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AAA8" w14:textId="77777777" w:rsidR="00A76900" w:rsidRDefault="00A76900">
      <w:r>
        <w:separator/>
      </w:r>
    </w:p>
  </w:footnote>
  <w:footnote w:type="continuationSeparator" w:id="0">
    <w:p w14:paraId="62EF52C4" w14:textId="77777777" w:rsidR="00A76900" w:rsidRDefault="00A7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F624" w14:textId="31AFFDCF" w:rsidR="008C6E16" w:rsidRDefault="008C6E16">
    <w:pPr>
      <w:pStyle w:val="Koptekst"/>
    </w:pPr>
    <w:r>
      <w:rPr>
        <w:noProof/>
        <w:lang w:eastAsia="nl-NL"/>
      </w:rPr>
      <w:drawing>
        <wp:inline distT="0" distB="0" distL="0" distR="0" wp14:anchorId="47A8BE5F" wp14:editId="2F9C29FD">
          <wp:extent cx="1828800" cy="44618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683" cy="454699"/>
                  </a:xfrm>
                  <a:prstGeom prst="rect">
                    <a:avLst/>
                  </a:prstGeom>
                  <a:noFill/>
                </pic:spPr>
              </pic:pic>
            </a:graphicData>
          </a:graphic>
        </wp:inline>
      </w:drawing>
    </w:r>
  </w:p>
  <w:p w14:paraId="28CED096" w14:textId="77777777" w:rsidR="00A30A7D" w:rsidRDefault="00A30A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D55"/>
    <w:multiLevelType w:val="hybridMultilevel"/>
    <w:tmpl w:val="B7DE67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8DA208E"/>
    <w:multiLevelType w:val="hybridMultilevel"/>
    <w:tmpl w:val="D482350C"/>
    <w:lvl w:ilvl="0" w:tplc="3E28D6B8">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445D9D"/>
    <w:multiLevelType w:val="hybridMultilevel"/>
    <w:tmpl w:val="38207B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206939"/>
    <w:multiLevelType w:val="hybridMultilevel"/>
    <w:tmpl w:val="F7AAE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DC6090"/>
    <w:multiLevelType w:val="hybridMultilevel"/>
    <w:tmpl w:val="6E2619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83769F"/>
    <w:multiLevelType w:val="hybridMultilevel"/>
    <w:tmpl w:val="19C27D1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9D3461"/>
    <w:multiLevelType w:val="hybridMultilevel"/>
    <w:tmpl w:val="36723506"/>
    <w:lvl w:ilvl="0" w:tplc="72524E1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A871939"/>
    <w:multiLevelType w:val="hybridMultilevel"/>
    <w:tmpl w:val="AEDCE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6F5F6F"/>
    <w:multiLevelType w:val="hybridMultilevel"/>
    <w:tmpl w:val="C5665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AA2135"/>
    <w:multiLevelType w:val="hybridMultilevel"/>
    <w:tmpl w:val="CAE8A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7A37BE"/>
    <w:multiLevelType w:val="hybridMultilevel"/>
    <w:tmpl w:val="2C285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2"/>
  </w:num>
  <w:num w:numId="5">
    <w:abstractNumId w:val="1"/>
  </w:num>
  <w:num w:numId="6">
    <w:abstractNumId w:val="0"/>
  </w:num>
  <w:num w:numId="7">
    <w:abstractNumId w:val="8"/>
  </w:num>
  <w:num w:numId="8">
    <w:abstractNumId w:val="3"/>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7D"/>
    <w:rsid w:val="001F7661"/>
    <w:rsid w:val="005B68B9"/>
    <w:rsid w:val="008C6E16"/>
    <w:rsid w:val="00A30A7D"/>
    <w:rsid w:val="00A76900"/>
    <w:rsid w:val="00B34754"/>
    <w:rsid w:val="00CB3786"/>
    <w:rsid w:val="00D93C1F"/>
    <w:rsid w:val="00E55A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C8CE1"/>
  <w15:docId w15:val="{1E36FF88-9E06-A442-8ECB-3920508D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table" w:styleId="Tabelraster">
    <w:name w:val="Table Grid"/>
    <w:basedOn w:val="Standaardtabel"/>
    <w:uiPriority w:val="39"/>
    <w:rsid w:val="00B34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C6E16"/>
    <w:pPr>
      <w:tabs>
        <w:tab w:val="center" w:pos="4536"/>
        <w:tab w:val="right" w:pos="9072"/>
      </w:tabs>
    </w:pPr>
  </w:style>
  <w:style w:type="character" w:customStyle="1" w:styleId="KoptekstChar">
    <w:name w:val="Koptekst Char"/>
    <w:basedOn w:val="Standaardalinea-lettertype"/>
    <w:link w:val="Koptekst"/>
    <w:uiPriority w:val="99"/>
    <w:rsid w:val="008C6E16"/>
    <w:rPr>
      <w:sz w:val="24"/>
      <w:szCs w:val="24"/>
      <w:lang w:val="en-US" w:eastAsia="en-US"/>
    </w:rPr>
  </w:style>
  <w:style w:type="paragraph" w:styleId="Voettekst">
    <w:name w:val="footer"/>
    <w:basedOn w:val="Standaard"/>
    <w:link w:val="VoettekstChar"/>
    <w:uiPriority w:val="99"/>
    <w:unhideWhenUsed/>
    <w:rsid w:val="008C6E16"/>
    <w:pPr>
      <w:tabs>
        <w:tab w:val="center" w:pos="4536"/>
        <w:tab w:val="right" w:pos="9072"/>
      </w:tabs>
    </w:pPr>
  </w:style>
  <w:style w:type="character" w:customStyle="1" w:styleId="VoettekstChar">
    <w:name w:val="Voettekst Char"/>
    <w:basedOn w:val="Standaardalinea-lettertype"/>
    <w:link w:val="Voettekst"/>
    <w:uiPriority w:val="99"/>
    <w:rsid w:val="008C6E16"/>
    <w:rPr>
      <w:sz w:val="24"/>
      <w:szCs w:val="24"/>
      <w:lang w:val="en-US" w:eastAsia="en-US"/>
    </w:rPr>
  </w:style>
  <w:style w:type="character" w:styleId="Onopgelostemelding">
    <w:name w:val="Unresolved Mention"/>
    <w:basedOn w:val="Standaardalinea-lettertype"/>
    <w:uiPriority w:val="99"/>
    <w:semiHidden/>
    <w:unhideWhenUsed/>
    <w:rsid w:val="008C6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Fuchs@113.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Peppelenbos@113.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3336</Words>
  <Characters>18349</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Marja Fuchs</cp:lastModifiedBy>
  <cp:revision>3</cp:revision>
  <cp:lastPrinted>2022-02-15T14:15:00Z</cp:lastPrinted>
  <dcterms:created xsi:type="dcterms:W3CDTF">2022-02-15T14:00:00Z</dcterms:created>
  <dcterms:modified xsi:type="dcterms:W3CDTF">2022-02-15T14:15:00Z</dcterms:modified>
</cp:coreProperties>
</file>